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89" w:rsidRDefault="00E65D73">
      <w:pPr>
        <w:jc w:val="center"/>
      </w:pPr>
      <w:r>
        <w:rPr>
          <w:b/>
          <w:sz w:val="22"/>
          <w:szCs w:val="22"/>
        </w:rPr>
        <w:t>ДОГОВОР Кл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en-US"/>
        </w:rPr>
        <w:t>__________</w:t>
      </w:r>
    </w:p>
    <w:p w:rsidR="00F15389" w:rsidRDefault="00E65D73">
      <w:pPr>
        <w:jc w:val="center"/>
        <w:rPr>
          <w:sz w:val="22"/>
          <w:szCs w:val="22"/>
        </w:rPr>
      </w:pPr>
      <w:r>
        <w:rPr>
          <w:sz w:val="22"/>
          <w:szCs w:val="22"/>
        </w:rPr>
        <w:t>на оказание услуг по размещению рекламы</w:t>
      </w:r>
    </w:p>
    <w:p w:rsidR="00F15389" w:rsidRDefault="00E65D73">
      <w:pPr>
        <w:jc w:val="center"/>
      </w:pPr>
      <w:r>
        <w:rPr>
          <w:sz w:val="22"/>
          <w:szCs w:val="22"/>
        </w:rPr>
        <w:t xml:space="preserve">на сайте </w:t>
      </w:r>
      <w:hyperlink r:id="rId5">
        <w:r>
          <w:rPr>
            <w:rStyle w:val="-"/>
            <w:sz w:val="22"/>
            <w:szCs w:val="22"/>
            <w:lang w:val="en-US"/>
          </w:rPr>
          <w:t>www</w:t>
        </w:r>
        <w:r>
          <w:rPr>
            <w:rStyle w:val="-"/>
            <w:sz w:val="22"/>
            <w:szCs w:val="22"/>
          </w:rPr>
          <w:t>.</w:t>
        </w:r>
        <w:proofErr w:type="spellStart"/>
        <w:r>
          <w:rPr>
            <w:rStyle w:val="-"/>
            <w:sz w:val="22"/>
            <w:szCs w:val="22"/>
            <w:lang w:val="en-US"/>
          </w:rPr>
          <w:t>klops</w:t>
        </w:r>
        <w:proofErr w:type="spellEnd"/>
        <w:r>
          <w:rPr>
            <w:rStyle w:val="-"/>
            <w:sz w:val="22"/>
            <w:szCs w:val="22"/>
          </w:rPr>
          <w:t>.</w:t>
        </w:r>
        <w:proofErr w:type="spellStart"/>
        <w:r>
          <w:rPr>
            <w:rStyle w:val="-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</w:t>
      </w:r>
    </w:p>
    <w:p w:rsidR="00F15389" w:rsidRDefault="00E65D73">
      <w:r>
        <w:rPr>
          <w:sz w:val="22"/>
          <w:szCs w:val="22"/>
        </w:rPr>
        <w:t xml:space="preserve">                   «</w:t>
      </w:r>
      <w:r>
        <w:rPr>
          <w:sz w:val="22"/>
          <w:szCs w:val="22"/>
          <w:lang w:val="en-US"/>
        </w:rPr>
        <w:t>___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>______</w:t>
      </w:r>
      <w:proofErr w:type="gramStart"/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 xml:space="preserve">  201</w:t>
      </w:r>
      <w:r>
        <w:rPr>
          <w:sz w:val="22"/>
          <w:szCs w:val="22"/>
          <w:lang w:val="en-US"/>
        </w:rPr>
        <w:t>7</w:t>
      </w:r>
      <w:proofErr w:type="gramEnd"/>
      <w:r>
        <w:rPr>
          <w:sz w:val="22"/>
          <w:szCs w:val="22"/>
        </w:rPr>
        <w:t xml:space="preserve"> г.                                                                                                  г. Калининград</w:t>
      </w:r>
    </w:p>
    <w:p w:rsidR="00F15389" w:rsidRDefault="00F15389">
      <w:pPr>
        <w:jc w:val="both"/>
        <w:rPr>
          <w:sz w:val="22"/>
          <w:szCs w:val="22"/>
        </w:rPr>
      </w:pPr>
    </w:p>
    <w:p w:rsidR="00F15389" w:rsidRDefault="00E65D73">
      <w:pPr>
        <w:jc w:val="both"/>
      </w:pPr>
      <w:r>
        <w:rPr>
          <w:sz w:val="22"/>
          <w:szCs w:val="22"/>
        </w:rPr>
        <w:t>Общество с ограниченной ответственностью «</w:t>
      </w:r>
      <w:proofErr w:type="spellStart"/>
      <w:r>
        <w:rPr>
          <w:sz w:val="22"/>
          <w:szCs w:val="22"/>
        </w:rPr>
        <w:t>Клопс</w:t>
      </w:r>
      <w:proofErr w:type="spellEnd"/>
      <w:r>
        <w:rPr>
          <w:sz w:val="22"/>
          <w:szCs w:val="22"/>
        </w:rPr>
        <w:t>», именуемое в дальнейшем «Исполнитель», в лице генерального дир</w:t>
      </w:r>
      <w:r>
        <w:rPr>
          <w:sz w:val="22"/>
          <w:szCs w:val="22"/>
        </w:rPr>
        <w:t xml:space="preserve">ектора </w:t>
      </w:r>
      <w:proofErr w:type="spellStart"/>
      <w:r>
        <w:rPr>
          <w:sz w:val="22"/>
          <w:szCs w:val="22"/>
        </w:rPr>
        <w:t>Подгорчука</w:t>
      </w:r>
      <w:proofErr w:type="spellEnd"/>
      <w:r>
        <w:rPr>
          <w:sz w:val="22"/>
          <w:szCs w:val="22"/>
        </w:rPr>
        <w:t xml:space="preserve"> Дмитрия Андреевича</w:t>
      </w:r>
      <w:r>
        <w:rPr>
          <w:sz w:val="22"/>
          <w:szCs w:val="22"/>
        </w:rPr>
        <w:t>, действующего на основании Устава, с одной стороны, и гражданин Российской Федерации ______________________________________</w:t>
      </w:r>
      <w:r>
        <w:rPr>
          <w:sz w:val="22"/>
          <w:szCs w:val="22"/>
        </w:rPr>
        <w:t>, «__</w:t>
      </w:r>
      <w:proofErr w:type="gramStart"/>
      <w:r>
        <w:rPr>
          <w:sz w:val="22"/>
          <w:szCs w:val="22"/>
        </w:rPr>
        <w:t>»</w:t>
      </w:r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>_____________</w:t>
      </w:r>
      <w:r>
        <w:rPr>
          <w:sz w:val="22"/>
          <w:szCs w:val="22"/>
        </w:rPr>
        <w:t>._______</w:t>
      </w:r>
      <w:r>
        <w:rPr>
          <w:sz w:val="22"/>
          <w:szCs w:val="22"/>
        </w:rPr>
        <w:t xml:space="preserve"> г.р., именуемая в дальнейшем «Клиент», с другой  стороны, совместно именуемые «Стороны» заключ</w:t>
      </w:r>
      <w:r>
        <w:rPr>
          <w:sz w:val="22"/>
          <w:szCs w:val="22"/>
        </w:rPr>
        <w:t>или настоящий Договор (далее - Договор) о нижеследующем:</w:t>
      </w:r>
    </w:p>
    <w:p w:rsidR="00F15389" w:rsidRDefault="00F15389">
      <w:pPr>
        <w:ind w:firstLine="540"/>
        <w:jc w:val="both"/>
        <w:rPr>
          <w:sz w:val="22"/>
          <w:szCs w:val="22"/>
        </w:rPr>
      </w:pPr>
    </w:p>
    <w:p w:rsidR="00F15389" w:rsidRDefault="00E65D73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F15389" w:rsidRDefault="00E65D73">
      <w:pPr>
        <w:ind w:firstLine="540"/>
        <w:jc w:val="both"/>
      </w:pPr>
      <w:r>
        <w:rPr>
          <w:b/>
          <w:sz w:val="22"/>
          <w:szCs w:val="22"/>
        </w:rPr>
        <w:t xml:space="preserve">1.1. </w:t>
      </w:r>
      <w:r>
        <w:rPr>
          <w:sz w:val="22"/>
          <w:szCs w:val="22"/>
        </w:rPr>
        <w:t>Исполнитель обязуется по поручению и на основании Заказов Клиента оказывать услуги по размещению текстовых и/или графических рекламных и/или информационных материалов Клиент</w:t>
      </w:r>
      <w:r>
        <w:rPr>
          <w:sz w:val="22"/>
          <w:szCs w:val="22"/>
        </w:rPr>
        <w:t xml:space="preserve">а (далее – Реклама) на сайте </w:t>
      </w:r>
      <w:hyperlink r:id="rId6">
        <w:r>
          <w:rPr>
            <w:rStyle w:val="-"/>
            <w:sz w:val="22"/>
            <w:szCs w:val="22"/>
            <w:lang w:val="en-US"/>
          </w:rPr>
          <w:t>www</w:t>
        </w:r>
        <w:r>
          <w:rPr>
            <w:rStyle w:val="-"/>
            <w:sz w:val="22"/>
            <w:szCs w:val="22"/>
          </w:rPr>
          <w:t>.</w:t>
        </w:r>
        <w:proofErr w:type="spellStart"/>
        <w:r>
          <w:rPr>
            <w:rStyle w:val="-"/>
            <w:sz w:val="22"/>
            <w:szCs w:val="22"/>
            <w:lang w:val="en-US"/>
          </w:rPr>
          <w:t>klops</w:t>
        </w:r>
        <w:proofErr w:type="spellEnd"/>
        <w:r>
          <w:rPr>
            <w:rStyle w:val="-"/>
            <w:sz w:val="22"/>
            <w:szCs w:val="22"/>
          </w:rPr>
          <w:t>.</w:t>
        </w:r>
        <w:proofErr w:type="spellStart"/>
        <w:r>
          <w:rPr>
            <w:rStyle w:val="-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(далее – Издание), а Клиент обязуется принимать и оплачивать оказанные Исполнителем услуги.</w:t>
      </w:r>
    </w:p>
    <w:p w:rsidR="00F15389" w:rsidRDefault="00F15389">
      <w:pPr>
        <w:ind w:firstLine="540"/>
        <w:jc w:val="both"/>
        <w:rPr>
          <w:sz w:val="22"/>
          <w:szCs w:val="22"/>
        </w:rPr>
      </w:pPr>
    </w:p>
    <w:p w:rsidR="00F15389" w:rsidRDefault="00E65D73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ЗАКАЗ</w:t>
      </w:r>
    </w:p>
    <w:p w:rsidR="00F15389" w:rsidRDefault="00E65D73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 Общие условия.</w:t>
      </w:r>
      <w:r>
        <w:rPr>
          <w:sz w:val="22"/>
          <w:szCs w:val="22"/>
        </w:rPr>
        <w:t xml:space="preserve"> 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Условия размещения Рекламы в Издании оформляются Ст</w:t>
      </w:r>
      <w:r>
        <w:rPr>
          <w:sz w:val="22"/>
          <w:szCs w:val="22"/>
        </w:rPr>
        <w:t>оронами в виде Заказа, путем составления и подписания Приложения к настоящему Договору, которое является его неотъемлемой частью и содержит следующие сведения: количество публикаций, даты размещения Рекламы, стоимость размещения рекламы, согласно Прайс-лис</w:t>
      </w:r>
      <w:r>
        <w:rPr>
          <w:sz w:val="22"/>
          <w:szCs w:val="22"/>
        </w:rPr>
        <w:t>ту, скидки, предоставляемые Клиенту (при наличии), рубрика, в которой размещается реклама (при необходимости), наценки (при наличии). Приложение, после подписания его обеими Сторонами, является неотъемлемой частью Договора.</w:t>
      </w:r>
    </w:p>
    <w:p w:rsidR="00F15389" w:rsidRDefault="00E65D73">
      <w:pPr>
        <w:ind w:firstLine="540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2.2. Уполномоченные лица.</w:t>
      </w:r>
      <w:r>
        <w:rPr>
          <w:iCs/>
          <w:sz w:val="22"/>
          <w:szCs w:val="22"/>
        </w:rPr>
        <w:t xml:space="preserve"> 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Кроме</w:t>
      </w:r>
      <w:r>
        <w:rPr>
          <w:sz w:val="22"/>
          <w:szCs w:val="22"/>
        </w:rPr>
        <w:t xml:space="preserve"> лиц, подписавших Договор, Стороны признают уполномоченными для совершения Заказа, а также подписания всех необходимых документов по оформлению Заказа и исполнению Договора, следующих лиц:</w:t>
      </w:r>
    </w:p>
    <w:p w:rsidR="00F15389" w:rsidRDefault="00E65D73">
      <w:pPr>
        <w:jc w:val="both"/>
      </w:pPr>
      <w:r>
        <w:rPr>
          <w:sz w:val="22"/>
          <w:szCs w:val="22"/>
        </w:rPr>
        <w:t xml:space="preserve">От Исполнителя: Иванов Константин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7">
        <w:r>
          <w:rPr>
            <w:rStyle w:val="-"/>
            <w:sz w:val="22"/>
            <w:szCs w:val="22"/>
            <w:lang w:val="en-US"/>
          </w:rPr>
          <w:t>tech</w:t>
        </w:r>
        <w:r>
          <w:rPr>
            <w:rStyle w:val="-"/>
            <w:sz w:val="22"/>
            <w:szCs w:val="22"/>
          </w:rPr>
          <w:t>@</w:t>
        </w:r>
        <w:proofErr w:type="spellStart"/>
        <w:r>
          <w:rPr>
            <w:rStyle w:val="-"/>
            <w:sz w:val="22"/>
            <w:szCs w:val="22"/>
            <w:lang w:val="en-US"/>
          </w:rPr>
          <w:t>klops</w:t>
        </w:r>
        <w:proofErr w:type="spellEnd"/>
        <w:r>
          <w:rPr>
            <w:rStyle w:val="-"/>
            <w:sz w:val="22"/>
            <w:szCs w:val="22"/>
          </w:rPr>
          <w:t>.</w:t>
        </w:r>
        <w:proofErr w:type="spellStart"/>
        <w:r>
          <w:rPr>
            <w:rStyle w:val="-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</w:t>
      </w:r>
    </w:p>
    <w:p w:rsidR="00F15389" w:rsidRDefault="00E65D73">
      <w:pPr>
        <w:jc w:val="both"/>
      </w:pPr>
      <w:r>
        <w:rPr>
          <w:sz w:val="22"/>
          <w:szCs w:val="22"/>
        </w:rPr>
        <w:t>От Клиента: Егоров Сергей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8">
        <w:r>
          <w:rPr>
            <w:rStyle w:val="-"/>
            <w:rFonts w:ascii="Arial" w:hAnsi="Arial" w:cs="Arial"/>
            <w:sz w:val="19"/>
            <w:szCs w:val="19"/>
            <w:shd w:val="clear" w:color="auto" w:fill="FFFFFF"/>
          </w:rPr>
          <w:t>_________________</w:t>
        </w:r>
      </w:hyperlink>
      <w:r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</w:p>
    <w:p w:rsidR="00F15389" w:rsidRDefault="00E65D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 Сроки предоставления Заказа.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 высылается Исполнителю по электронной почте с адресов, согласованных сторонами, либо доставляется нарочным не позднее, чем за 8 (восемь) рабочих дней до предполагаемой даты публикации. 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указанных сроков Исполнитель вправе отказатьс</w:t>
      </w:r>
      <w:r>
        <w:rPr>
          <w:sz w:val="22"/>
          <w:szCs w:val="22"/>
        </w:rPr>
        <w:t>я от принятия Заказа к рассмотрению, либо перенести первую публикацию Клиента на другую согласованную с Клиентом дату выхода Издания.</w:t>
      </w:r>
    </w:p>
    <w:p w:rsidR="00F15389" w:rsidRDefault="00E65D73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2.4. Изменение или отмена Заказа.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Изменение или отмена Заказа должны быть оформлены в письменном виде и переданы Исполните</w:t>
      </w:r>
      <w:r>
        <w:rPr>
          <w:sz w:val="22"/>
          <w:szCs w:val="22"/>
        </w:rPr>
        <w:t xml:space="preserve">лю не позднее, чем за 5 (пять) рабочих дней до согласованной Сторонами даты размещения Рекламы Клиента в Издании. </w:t>
      </w:r>
    </w:p>
    <w:p w:rsidR="00F15389" w:rsidRDefault="00E65D7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В случае просьбы Клиента о переносе публикаций без изменения количества и прочих параметров Заказа возможно на усмотрение Исполнителя при нал</w:t>
      </w:r>
      <w:r>
        <w:rPr>
          <w:iCs/>
          <w:sz w:val="22"/>
          <w:szCs w:val="22"/>
        </w:rPr>
        <w:t>ичии свободных мест в соответствующем номере Издания, а также не более чем одного раза в рамках Заказа.</w:t>
      </w:r>
    </w:p>
    <w:p w:rsidR="00F15389" w:rsidRDefault="00F15389">
      <w:pPr>
        <w:jc w:val="both"/>
        <w:rPr>
          <w:iCs/>
          <w:sz w:val="22"/>
          <w:szCs w:val="22"/>
        </w:rPr>
      </w:pPr>
    </w:p>
    <w:p w:rsidR="00F15389" w:rsidRDefault="00E65D73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ОРИГИНАЛ-МАКЕТ</w:t>
      </w:r>
    </w:p>
    <w:p w:rsidR="00F15389" w:rsidRDefault="00E65D7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3.1. Срок предоставления оригинал-макета Клиента.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Оригинал-макет Рекламы Клиента должен быть направлен на электронный адрес </w:t>
      </w:r>
      <w:r>
        <w:rPr>
          <w:sz w:val="22"/>
          <w:szCs w:val="22"/>
        </w:rPr>
        <w:t>Исполнителя, либо предоставлен на электронном носителе Исполнителю не позднее, чем за 6 (шесть) рабочих дней до согласованной Сторонами в Заказе даты размещения Рекламы. Оригинал-макет должен соответствовать техническим требованиям, предъявляемым Исполните</w:t>
      </w:r>
      <w:r>
        <w:rPr>
          <w:sz w:val="22"/>
          <w:szCs w:val="22"/>
        </w:rPr>
        <w:t>лем (Приложение № 1 к Договору).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указанных сроков Исполнитель вправе отказаться от размещения Рекламы и /или перенести первую публикацию данного оригинал-макета Рекламы Клиента, предоставленного с нарушением срока, на другую согласованну</w:t>
      </w:r>
      <w:r>
        <w:rPr>
          <w:sz w:val="22"/>
          <w:szCs w:val="22"/>
        </w:rPr>
        <w:t>ю с Клиентом дату выхода в Издании.</w:t>
      </w:r>
    </w:p>
    <w:p w:rsidR="00F15389" w:rsidRDefault="00E65D7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3.2. Изготовление оригинал-макета силами Исполнителя.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Изготовление оригинал-макета может осуществляться силами Исполнителя, при этом Клиент обязан не позднее 5 (</w:t>
      </w:r>
      <w:proofErr w:type="gramStart"/>
      <w:r>
        <w:rPr>
          <w:sz w:val="22"/>
          <w:szCs w:val="22"/>
        </w:rPr>
        <w:t>пяти)  рабочих</w:t>
      </w:r>
      <w:proofErr w:type="gramEnd"/>
      <w:r>
        <w:rPr>
          <w:sz w:val="22"/>
          <w:szCs w:val="22"/>
        </w:rPr>
        <w:t xml:space="preserve"> дней до согласованной Сторонами в Заказе дат</w:t>
      </w:r>
      <w:r>
        <w:rPr>
          <w:sz w:val="22"/>
          <w:szCs w:val="22"/>
        </w:rPr>
        <w:t xml:space="preserve">ы размещения Рекламы, предоставить всю необходимую для изготовления оригинал-макета информацию. Исполнитель </w:t>
      </w:r>
      <w:r>
        <w:rPr>
          <w:sz w:val="22"/>
          <w:szCs w:val="22"/>
        </w:rPr>
        <w:lastRenderedPageBreak/>
        <w:t xml:space="preserve">осуществляет разработку оригинал-макета Клиента и направляет его Клиенту по электронной почте не позднее </w:t>
      </w:r>
      <w:proofErr w:type="gramStart"/>
      <w:r>
        <w:rPr>
          <w:sz w:val="22"/>
          <w:szCs w:val="22"/>
        </w:rPr>
        <w:t>4  (</w:t>
      </w:r>
      <w:proofErr w:type="gramEnd"/>
      <w:r>
        <w:rPr>
          <w:sz w:val="22"/>
          <w:szCs w:val="22"/>
        </w:rPr>
        <w:t>четырех) рабочих дней до даты публикаци</w:t>
      </w:r>
      <w:r>
        <w:rPr>
          <w:sz w:val="22"/>
          <w:szCs w:val="22"/>
        </w:rPr>
        <w:t>и. При наличии замечаний к оригинал-макету Клиент незамедлительно сообщает об этом Исполнителю, которая, в свою очередь, оперативно устраняет недочеты. Клиент не позднее 3 (трех) рабочих дней (с учетом всех доработок) должен направить Исполнителю подтвержд</w:t>
      </w:r>
      <w:r>
        <w:rPr>
          <w:sz w:val="22"/>
          <w:szCs w:val="22"/>
        </w:rPr>
        <w:t>ение о согласовании оригинал-макета. При отсутствии своевременного согласования для Клиента наступают последствия, предусмотренные несвоевременным предоставлением оригинал-макет, согласно пункту 3.1. настоящего Договора.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Исключительные права на созданный с</w:t>
      </w:r>
      <w:r>
        <w:rPr>
          <w:sz w:val="22"/>
          <w:szCs w:val="22"/>
        </w:rPr>
        <w:t xml:space="preserve">илами Исполнителя оригинал-макет принадлежит Исполнителю. В дальнейшем использовать оригинал-макет в коммерческих целях без предварительного согласования с Исполнителя Клиент не вправе. </w:t>
      </w:r>
    </w:p>
    <w:p w:rsidR="00F15389" w:rsidRDefault="00E65D7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3.3. Гарантии Клиента.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Клиент гарантирует, что в оригинал-макете, либ</w:t>
      </w:r>
      <w:r>
        <w:rPr>
          <w:sz w:val="22"/>
          <w:szCs w:val="22"/>
        </w:rPr>
        <w:t xml:space="preserve">о информации, предоставленной Исполнителю для изготовления оригинал-макета, не затронуты права третьих лиц, а также соблюдены все требования законодательства. При обнаружении Исполнителем нарушений требований законодательства, она незамедлительно сообщает </w:t>
      </w:r>
      <w:r>
        <w:rPr>
          <w:sz w:val="22"/>
          <w:szCs w:val="22"/>
        </w:rPr>
        <w:t xml:space="preserve">об этом Клиенту, а тот не позднее 1 (одного) дня с момента получения уведомления вносит правки и предоставляет новый/измененный оригинал-макет. При нежелании Клиента вносить изменения в оригинал-макет, Исполнитель вправе в одностороннем порядке отказаться </w:t>
      </w:r>
      <w:r>
        <w:rPr>
          <w:sz w:val="22"/>
          <w:szCs w:val="22"/>
        </w:rPr>
        <w:t>от дальнейшего исполнения Договора.</w:t>
      </w:r>
    </w:p>
    <w:p w:rsidR="00F15389" w:rsidRDefault="00F15389">
      <w:pPr>
        <w:jc w:val="both"/>
        <w:rPr>
          <w:sz w:val="22"/>
          <w:szCs w:val="22"/>
        </w:rPr>
      </w:pPr>
    </w:p>
    <w:p w:rsidR="00F15389" w:rsidRDefault="00E65D73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ОПЛАТА</w:t>
      </w:r>
    </w:p>
    <w:p w:rsidR="00F15389" w:rsidRDefault="00E65D7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Стоимость размещения рекламы.</w:t>
      </w:r>
    </w:p>
    <w:p w:rsidR="00F15389" w:rsidRDefault="00E65D73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Стоимость размещения Рекламы в Издании определяется на основании Прайс-листа, утвержденного </w:t>
      </w:r>
      <w:r>
        <w:rPr>
          <w:sz w:val="22"/>
          <w:szCs w:val="22"/>
        </w:rPr>
        <w:t>Исполнителем</w:t>
      </w:r>
      <w:r>
        <w:rPr>
          <w:sz w:val="22"/>
          <w:szCs w:val="22"/>
          <w:shd w:val="clear" w:color="auto" w:fill="FFFFFF"/>
        </w:rPr>
        <w:t xml:space="preserve"> (Приложение № 2 к Договору, либо опубликованный на сайте </w:t>
      </w:r>
      <w:r>
        <w:rPr>
          <w:sz w:val="22"/>
          <w:szCs w:val="22"/>
          <w:shd w:val="clear" w:color="auto" w:fill="FFFFFF"/>
          <w:lang w:val="en-US"/>
        </w:rPr>
        <w:t>offer</w:t>
      </w:r>
      <w:r w:rsidRPr="00E65D73">
        <w:rPr>
          <w:sz w:val="22"/>
          <w:szCs w:val="22"/>
          <w:shd w:val="clear" w:color="auto" w:fill="FFFFFF"/>
        </w:rPr>
        <w:t>.</w:t>
      </w:r>
      <w:proofErr w:type="spellStart"/>
      <w:r>
        <w:rPr>
          <w:sz w:val="22"/>
          <w:szCs w:val="22"/>
          <w:shd w:val="clear" w:color="auto" w:fill="FFFFFF"/>
          <w:lang w:val="en-US"/>
        </w:rPr>
        <w:t>klops</w:t>
      </w:r>
      <w:proofErr w:type="spellEnd"/>
      <w:r w:rsidRPr="00E65D73">
        <w:rPr>
          <w:sz w:val="22"/>
          <w:szCs w:val="22"/>
          <w:shd w:val="clear" w:color="auto" w:fill="FFFFFF"/>
        </w:rPr>
        <w:t>.</w:t>
      </w:r>
      <w:proofErr w:type="spellStart"/>
      <w:r>
        <w:rPr>
          <w:sz w:val="22"/>
          <w:szCs w:val="22"/>
          <w:shd w:val="clear" w:color="auto" w:fill="FFFFFF"/>
          <w:lang w:val="en-US"/>
        </w:rPr>
        <w:t>ru</w:t>
      </w:r>
      <w:proofErr w:type="spellEnd"/>
      <w:r>
        <w:rPr>
          <w:sz w:val="22"/>
          <w:szCs w:val="22"/>
          <w:shd w:val="clear" w:color="auto" w:fill="FFFFFF"/>
        </w:rPr>
        <w:t xml:space="preserve">), действующего на момент выставления счета, с учетом скидок и наценок. </w:t>
      </w:r>
      <w:r>
        <w:rPr>
          <w:sz w:val="22"/>
          <w:szCs w:val="22"/>
        </w:rPr>
        <w:t>Исполнитель</w:t>
      </w:r>
      <w:r>
        <w:rPr>
          <w:sz w:val="22"/>
          <w:szCs w:val="22"/>
          <w:shd w:val="clear" w:color="auto" w:fill="FFFFFF"/>
        </w:rPr>
        <w:t xml:space="preserve"> имеет право в одностороннем порядке вносить изменения в прайс-лист. Все изменения в расценки на размещение Рекламы (включая условия предоставлени</w:t>
      </w:r>
      <w:r>
        <w:rPr>
          <w:sz w:val="22"/>
          <w:szCs w:val="22"/>
          <w:shd w:val="clear" w:color="auto" w:fill="FFFFFF"/>
        </w:rPr>
        <w:t>я скидок и установления наценок) доводятся до Клиента не позднее 14 (четырнадцати) рабочих дня до вступления их в силу. После вступления измененных расценок в силу стоимость размещения Рекламы в Издании по настоящему договору определяется на основе новых у</w:t>
      </w:r>
      <w:r>
        <w:rPr>
          <w:sz w:val="22"/>
          <w:szCs w:val="22"/>
          <w:shd w:val="clear" w:color="auto" w:fill="FFFFFF"/>
        </w:rPr>
        <w:t>твержденных расценок.</w:t>
      </w:r>
    </w:p>
    <w:p w:rsidR="00F15389" w:rsidRDefault="00E65D73">
      <w:pPr>
        <w:pStyle w:val="31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Стоимость размещения Рекламы Клиента </w:t>
      </w:r>
      <w:proofErr w:type="gramStart"/>
      <w:r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фиксируется  в</w:t>
      </w:r>
      <w:proofErr w:type="gramEnd"/>
      <w:r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Заказе. </w:t>
      </w:r>
    </w:p>
    <w:p w:rsidR="00F15389" w:rsidRDefault="00E65D7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4.2. Сроки и форма оплаты.</w:t>
      </w:r>
    </w:p>
    <w:p w:rsidR="00F15389" w:rsidRDefault="00E65D73">
      <w:pPr>
        <w:pStyle w:val="1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Клиент обязуется своевременно и полностью оплатить размещение Рекламы в Издании. </w:t>
      </w:r>
    </w:p>
    <w:p w:rsidR="00F15389" w:rsidRPr="00E65D73" w:rsidRDefault="00E65D73">
      <w:pPr>
        <w:pStyle w:val="1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Вся стоимость размещения Рекламы, согласованная Сторонами в Зака</w:t>
      </w:r>
      <w:r>
        <w:rPr>
          <w:sz w:val="22"/>
          <w:szCs w:val="22"/>
          <w:lang w:val="ru-RU"/>
        </w:rPr>
        <w:t xml:space="preserve">зе, должна быть оплачена Клиентом на условиях 100-процентной предоплаты на расчетный счет Исполнителя в соответствии с действующим законодательством, не позднее 2 (два) дней до даты публикации, согласно Заказу. Оплата может приниматься с помощью сервиса оплаты на сайте </w:t>
      </w:r>
      <w:r>
        <w:rPr>
          <w:sz w:val="22"/>
          <w:szCs w:val="22"/>
          <w:lang w:val="en-US"/>
        </w:rPr>
        <w:t>offer</w:t>
      </w:r>
      <w:r w:rsidRPr="00E65D73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  <w:lang w:val="en-US"/>
        </w:rPr>
        <w:t>klops</w:t>
      </w:r>
      <w:proofErr w:type="spellEnd"/>
      <w:r w:rsidRPr="00E65D73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F15389" w:rsidRDefault="00E65D73">
      <w:pPr>
        <w:pStyle w:val="1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F15389" w:rsidRDefault="00F15389">
      <w:pPr>
        <w:ind w:firstLine="540"/>
        <w:rPr>
          <w:b/>
          <w:sz w:val="22"/>
          <w:szCs w:val="22"/>
        </w:rPr>
      </w:pPr>
    </w:p>
    <w:p w:rsidR="00F15389" w:rsidRDefault="00E65D73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ПУБЛИКАЦИЯ</w:t>
      </w:r>
    </w:p>
    <w:p w:rsidR="00F15389" w:rsidRDefault="00E65D73">
      <w:pPr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5.1. Публикация Рекламы.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Исп</w:t>
      </w:r>
      <w:r>
        <w:rPr>
          <w:sz w:val="22"/>
          <w:szCs w:val="22"/>
        </w:rPr>
        <w:t xml:space="preserve">олнитель обязуется качественно и в срок размещать Рекламу Клиента в Издании. </w:t>
      </w:r>
    </w:p>
    <w:p w:rsidR="00F15389" w:rsidRDefault="00E65D7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5.2. Место публикации.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 пришли к согласию, что место расположения Рекламы Клиента определяет Исполнитель по своему усмотрению. Исключение составляет Реклама, конкретное ме</w:t>
      </w:r>
      <w:r>
        <w:rPr>
          <w:sz w:val="22"/>
          <w:szCs w:val="22"/>
        </w:rPr>
        <w:t>сто публикации которой согласовано в Заказе с учетом соответствующей наценки.</w:t>
      </w:r>
    </w:p>
    <w:p w:rsidR="00F15389" w:rsidRDefault="00E65D7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5.3. Отчет о размещении Рекламы.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Не позднее последнего числа месяца, следующего за отчетным, в котором была размещена Реклама Клиента, Исполнитель предоставляет Клиенту два экзем</w:t>
      </w:r>
      <w:r>
        <w:rPr>
          <w:sz w:val="22"/>
          <w:szCs w:val="22"/>
        </w:rPr>
        <w:t xml:space="preserve">пляра акта выполненных работ. Вторые экземпляры Акта выполненных работ Клиент обязан выслать подписанными обратно почтой (или другим удобным способом) Исполнителю в течение 5 (пяти) рабочих дней с момента их получения, за исключением случая направления не </w:t>
      </w:r>
      <w:r>
        <w:rPr>
          <w:sz w:val="22"/>
          <w:szCs w:val="22"/>
        </w:rPr>
        <w:t xml:space="preserve">позднее указанного срока письменной претензии по качеству, объему или срокам размещения Рекламы. В случае, если в указанный срок Клиент не предоставил подписанный акт, либо не представил претензию в письменном виде, работы по настоящему Договору считаются </w:t>
      </w:r>
      <w:r>
        <w:rPr>
          <w:sz w:val="22"/>
          <w:szCs w:val="22"/>
        </w:rPr>
        <w:t>выполнены надлежащим образом.</w:t>
      </w:r>
    </w:p>
    <w:p w:rsidR="00F15389" w:rsidRDefault="00F15389">
      <w:pPr>
        <w:jc w:val="both"/>
        <w:rPr>
          <w:sz w:val="22"/>
          <w:szCs w:val="22"/>
        </w:rPr>
      </w:pPr>
    </w:p>
    <w:p w:rsidR="00F15389" w:rsidRDefault="00F15389">
      <w:pPr>
        <w:pStyle w:val="10"/>
        <w:jc w:val="both"/>
        <w:rPr>
          <w:sz w:val="22"/>
          <w:szCs w:val="22"/>
          <w:lang w:val="ru-RU"/>
        </w:rPr>
      </w:pPr>
    </w:p>
    <w:p w:rsidR="00F15389" w:rsidRDefault="00F15389">
      <w:pPr>
        <w:pStyle w:val="10"/>
        <w:ind w:firstLine="540"/>
        <w:jc w:val="center"/>
        <w:rPr>
          <w:b/>
          <w:sz w:val="22"/>
          <w:szCs w:val="22"/>
          <w:lang w:val="ru-RU"/>
        </w:rPr>
      </w:pPr>
    </w:p>
    <w:p w:rsidR="00F15389" w:rsidRDefault="00F15389">
      <w:pPr>
        <w:pStyle w:val="10"/>
        <w:ind w:firstLine="540"/>
        <w:jc w:val="center"/>
        <w:rPr>
          <w:b/>
          <w:sz w:val="22"/>
          <w:szCs w:val="22"/>
          <w:lang w:val="ru-RU"/>
        </w:rPr>
      </w:pPr>
    </w:p>
    <w:p w:rsidR="00F15389" w:rsidRDefault="00E65D73">
      <w:pPr>
        <w:pStyle w:val="10"/>
        <w:ind w:firstLine="54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6. ОТВЕТСТВЕННОСТЬ СТОРОН</w:t>
      </w:r>
    </w:p>
    <w:p w:rsidR="00F15389" w:rsidRDefault="00E65D73">
      <w:pPr>
        <w:pStyle w:val="10"/>
        <w:ind w:firstLine="54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6.1. Общая ответственность.</w:t>
      </w:r>
    </w:p>
    <w:p w:rsidR="00F15389" w:rsidRDefault="00E65D73">
      <w:pPr>
        <w:pStyle w:val="1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 неисполнение либо ненадлежащее исполнение Сторонами своих обязательств по Договору они несут ответственность в соответствии с действующим законодательством за </w:t>
      </w:r>
      <w:r>
        <w:rPr>
          <w:sz w:val="22"/>
          <w:szCs w:val="22"/>
          <w:lang w:val="ru-RU"/>
        </w:rPr>
        <w:t>исключением случаев, предусмотренных настоящим разделом.</w:t>
      </w:r>
    </w:p>
    <w:p w:rsidR="00F15389" w:rsidRDefault="00E65D73">
      <w:pPr>
        <w:pStyle w:val="10"/>
        <w:ind w:firstLine="54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6.2. Ответственность Клиента.</w:t>
      </w:r>
    </w:p>
    <w:p w:rsidR="00F15389" w:rsidRDefault="00E65D73">
      <w:pPr>
        <w:pStyle w:val="1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При нарушении Клиентом сроков оплаты, согласованных сторонами в настоящем Договоре, Исполнитель вправе взыскать с Клиента неустойку в размере 0,2% от суммы, подлежащей</w:t>
      </w:r>
      <w:r>
        <w:rPr>
          <w:sz w:val="22"/>
          <w:szCs w:val="22"/>
          <w:lang w:val="ru-RU"/>
        </w:rPr>
        <w:t xml:space="preserve"> оплате за каждый день просрочки, а также приостановить дальнейшее размещение Рекламы Клиента до полного погашения задолженности. Размещение Рекламы Клиента при наличии фактической задолженности остается на усмотрение Исполнителя.</w:t>
      </w:r>
    </w:p>
    <w:p w:rsidR="00F15389" w:rsidRDefault="00E65D73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- В случае нарушения </w:t>
      </w:r>
      <w:r>
        <w:rPr>
          <w:sz w:val="22"/>
          <w:szCs w:val="22"/>
        </w:rPr>
        <w:t>Клиентом срока изменения/отказа от публикации Исполнитель вправе отказать в принятии отказа/изменения Заказа, либо потребовать от Клиента выплатить Исполнителю неустойку в размере 15% (пятнадцати) процентов от стоимости заявленной и не размещенной Рекламы.</w:t>
      </w:r>
    </w:p>
    <w:p w:rsidR="00F15389" w:rsidRDefault="00E65D7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В случае уменьшения первоначально заявленного Клиентом количества публикаций, согласованного Сторонами в Заказе, либо изменение объемов Рекламы Сторонами производится перерасчет скидки, предоставленной Клиенту согласно действующим на момент перерасчета </w:t>
      </w:r>
      <w:r>
        <w:rPr>
          <w:iCs/>
          <w:sz w:val="22"/>
          <w:szCs w:val="22"/>
        </w:rPr>
        <w:t xml:space="preserve">расценок. Клиент не позднее 5 (пяти) дней с момента получения уведомления о проведении перерасчета обязан перечислить </w:t>
      </w:r>
      <w:r>
        <w:rPr>
          <w:sz w:val="22"/>
          <w:szCs w:val="22"/>
        </w:rPr>
        <w:t>Исполнителю</w:t>
      </w:r>
      <w:r>
        <w:rPr>
          <w:iCs/>
          <w:sz w:val="22"/>
          <w:szCs w:val="22"/>
        </w:rPr>
        <w:t xml:space="preserve"> сумму перерасчета на основании выставленного </w:t>
      </w:r>
      <w:r>
        <w:rPr>
          <w:sz w:val="22"/>
          <w:szCs w:val="22"/>
        </w:rPr>
        <w:t>Исполнителем</w:t>
      </w:r>
      <w:r>
        <w:rPr>
          <w:iCs/>
          <w:sz w:val="22"/>
          <w:szCs w:val="22"/>
        </w:rPr>
        <w:t xml:space="preserve"> счета.</w:t>
      </w:r>
    </w:p>
    <w:p w:rsidR="00F15389" w:rsidRDefault="00E65D73">
      <w:pPr>
        <w:pStyle w:val="1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В случае предъявления к Исполнителю со стороны третьих лиц </w:t>
      </w:r>
      <w:r>
        <w:rPr>
          <w:sz w:val="22"/>
          <w:szCs w:val="22"/>
          <w:lang w:val="ru-RU"/>
        </w:rPr>
        <w:t>претензий, относительно размещенной в Издании Рекламы, Исполнитель сообщает об этом Клиенту, а тот, в свою очередь, обязан урегулировать возникшие претензии самостоятельно. В случае, если урегулирование претензий Клиентом мирным путем не представляется воз</w:t>
      </w:r>
      <w:r>
        <w:rPr>
          <w:sz w:val="22"/>
          <w:szCs w:val="22"/>
          <w:lang w:val="ru-RU"/>
        </w:rPr>
        <w:t xml:space="preserve">можным и Исполнитель будет привлечен к ответственности по факту публикации Рекламы Клиента, последний обязан компенсировать все расходы/убытки, причиненные предъявлением претензий, а также привлечением Исполнителя к ответственности. </w:t>
      </w:r>
    </w:p>
    <w:p w:rsidR="00F15389" w:rsidRDefault="00E65D73">
      <w:pPr>
        <w:pStyle w:val="10"/>
        <w:ind w:firstLine="54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6.3. Ответственность И</w:t>
      </w:r>
      <w:r>
        <w:rPr>
          <w:b/>
          <w:sz w:val="22"/>
          <w:szCs w:val="22"/>
          <w:lang w:val="ru-RU"/>
        </w:rPr>
        <w:t>сполнителя.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- В случае не размещения или несвоевременного размещения оплаченной Рекламы по вине Исполнителя, последняя обязана разместить не вышедшую Рекламу тем же объемом в согласованные с Клиентом сроки.</w:t>
      </w:r>
    </w:p>
    <w:p w:rsidR="00F15389" w:rsidRDefault="00E65D73">
      <w:pPr>
        <w:pStyle w:val="1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В случае возникновения по вине Исполнителя ошиб</w:t>
      </w:r>
      <w:r>
        <w:rPr>
          <w:sz w:val="22"/>
          <w:szCs w:val="22"/>
          <w:lang w:val="ru-RU"/>
        </w:rPr>
        <w:t xml:space="preserve">ок в рекламном материале, не изменяющих содержания рекламной информации, Исполнитель уплачивает Клиенту штраф в размере 4% (Четырех) процентов стоимости ее размещения в виде дополнительной скидки при оплате последующей публикаций. При таких же ошибках, но </w:t>
      </w:r>
      <w:r>
        <w:rPr>
          <w:sz w:val="22"/>
          <w:szCs w:val="22"/>
          <w:lang w:val="ru-RU"/>
        </w:rPr>
        <w:t>изменяющих содержание рекламной информации в части указанных в ней лиц, их реквизитов, наименования товаров (услуг) и прочего, Исполнитель обязан обеспечить повторную бесплатную публикацию данной рекламы с исправлениями в согласованные сторонами сроки. Дей</w:t>
      </w:r>
      <w:r>
        <w:rPr>
          <w:sz w:val="22"/>
          <w:szCs w:val="22"/>
          <w:lang w:val="ru-RU"/>
        </w:rPr>
        <w:t>ствие настоящего абзаца не распространяется на случаи согласования Клиентом оригинал-макетов, содержащих ошибки.</w:t>
      </w:r>
    </w:p>
    <w:p w:rsidR="00F15389" w:rsidRDefault="00F15389">
      <w:pPr>
        <w:pStyle w:val="10"/>
        <w:jc w:val="both"/>
        <w:rPr>
          <w:sz w:val="22"/>
          <w:szCs w:val="22"/>
          <w:lang w:val="ru-RU"/>
        </w:rPr>
      </w:pPr>
    </w:p>
    <w:p w:rsidR="00F15389" w:rsidRDefault="00E65D73">
      <w:pPr>
        <w:pStyle w:val="10"/>
        <w:ind w:firstLine="54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7. РАЗРЕШЕНИЕ СПОРОВ</w:t>
      </w:r>
    </w:p>
    <w:p w:rsidR="00F15389" w:rsidRDefault="00E65D73">
      <w:pPr>
        <w:pStyle w:val="10"/>
        <w:ind w:firstLine="54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7.1. Переговоры.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возникновения разногласий между сторонами по вопросам, предусмотренным настоящим Договором или </w:t>
      </w:r>
      <w:r>
        <w:rPr>
          <w:sz w:val="22"/>
          <w:szCs w:val="22"/>
        </w:rPr>
        <w:t xml:space="preserve">возникшим в связи с его исполнением, стороны принимают меры к их разрешению путем переговоров. </w:t>
      </w:r>
    </w:p>
    <w:p w:rsidR="00F15389" w:rsidRDefault="00E65D7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7.2. Претензионный порядок.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не урегулировании разногласий путем переговоров обязателен досудебный (претензионный) порядок урегулирования споров. Сторона обя</w:t>
      </w:r>
      <w:r>
        <w:rPr>
          <w:sz w:val="22"/>
          <w:szCs w:val="22"/>
        </w:rPr>
        <w:t>зана направить другой Стороне претензию в письменной форме. Сторона, получившая претензию любым способом (в том числе и по электронной почте, указанной в настоящем Договоре), обязана в срок 15 (Пятнадцать) рабочих дней аналогичным способом направить другой</w:t>
      </w:r>
      <w:r>
        <w:rPr>
          <w:sz w:val="22"/>
          <w:szCs w:val="22"/>
        </w:rPr>
        <w:t xml:space="preserve"> стороне ответ на претензию с признанием заявленных требований полностью или в части, либо с отказом от признания заявленных требований в полном объеме. </w:t>
      </w:r>
    </w:p>
    <w:p w:rsidR="00F15389" w:rsidRDefault="00E65D73">
      <w:pPr>
        <w:tabs>
          <w:tab w:val="left" w:pos="1980"/>
        </w:tabs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7.3. Арбитраж.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Если по истечении срока для ответа от Стороны, получившей претензию, в адрес стороны, н</w:t>
      </w:r>
      <w:r>
        <w:rPr>
          <w:sz w:val="22"/>
          <w:szCs w:val="22"/>
        </w:rPr>
        <w:t>аправившей претензию, не поступит никаких документов и материалов относительно возникшего спора, спор считается неурегулированным и передается на рассмотрение арбитражного суда по месту нахождения истца.</w:t>
      </w:r>
    </w:p>
    <w:p w:rsidR="00F15389" w:rsidRDefault="00F15389">
      <w:pPr>
        <w:jc w:val="both"/>
        <w:rPr>
          <w:sz w:val="22"/>
          <w:szCs w:val="22"/>
        </w:rPr>
      </w:pPr>
    </w:p>
    <w:p w:rsidR="00F15389" w:rsidRDefault="00F15389">
      <w:pPr>
        <w:jc w:val="both"/>
        <w:rPr>
          <w:sz w:val="22"/>
          <w:szCs w:val="22"/>
        </w:rPr>
      </w:pPr>
    </w:p>
    <w:p w:rsidR="00F15389" w:rsidRDefault="00F15389">
      <w:pPr>
        <w:jc w:val="both"/>
        <w:rPr>
          <w:sz w:val="22"/>
          <w:szCs w:val="22"/>
        </w:rPr>
      </w:pPr>
    </w:p>
    <w:p w:rsidR="00F15389" w:rsidRDefault="00E65D73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8. ПРОЧИЕ УСЛОВИЯ</w:t>
      </w:r>
    </w:p>
    <w:p w:rsidR="00F15389" w:rsidRDefault="00E65D7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8.1. Срок действия настоящего </w:t>
      </w:r>
      <w:r>
        <w:rPr>
          <w:b/>
          <w:sz w:val="22"/>
          <w:szCs w:val="22"/>
        </w:rPr>
        <w:t>Договора.</w:t>
      </w:r>
    </w:p>
    <w:p w:rsidR="00F15389" w:rsidRDefault="00E65D73">
      <w:pPr>
        <w:jc w:val="both"/>
      </w:pPr>
      <w:r>
        <w:rPr>
          <w:sz w:val="22"/>
          <w:szCs w:val="22"/>
        </w:rPr>
        <w:t xml:space="preserve">Настоящий договор вступает в силу с «01» сентября 2016 г. и действует до полного исполнения обязательств. 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Досрочное расторжение договора допускается только при обоюдном согласии. При расторжении Договора Клиент обязан произвести оплату по Догово</w:t>
      </w:r>
      <w:r>
        <w:rPr>
          <w:sz w:val="22"/>
          <w:szCs w:val="22"/>
        </w:rPr>
        <w:t>ру в объеме, соответствующем фактическому исполнению Договора на момент расторжения.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 отсутствия предложений о прекращении действия настоящего Договора после срока его окончания, Договор считается продленным на неопределенный срок и его прекращение</w:t>
      </w:r>
      <w:r>
        <w:rPr>
          <w:sz w:val="22"/>
          <w:szCs w:val="22"/>
        </w:rPr>
        <w:t xml:space="preserve"> допускается по инициативе любой стороны с уведомлением другой стороны за четырнадцать календарных дней (тридцать календарных дней) до даты предполагаемого расторжения Договора. 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Договора не влияет на права и обязанности, возникшие у сторон на </w:t>
      </w:r>
      <w:r>
        <w:rPr>
          <w:sz w:val="22"/>
          <w:szCs w:val="22"/>
        </w:rPr>
        <w:t>момент расторжения Договора.</w:t>
      </w:r>
    </w:p>
    <w:p w:rsidR="00F15389" w:rsidRDefault="00E65D7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8.2. Изменение Договора.</w:t>
      </w:r>
    </w:p>
    <w:p w:rsidR="00F15389" w:rsidRDefault="00E65D7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Все изменения и дополнения положений Договора должны совершаться в письменной форме и подписываться уполномоченными представителями сторон.</w:t>
      </w:r>
    </w:p>
    <w:p w:rsidR="00F15389" w:rsidRDefault="00E65D73">
      <w:pPr>
        <w:widowControl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8.3. Электронная переписка сторон</w:t>
      </w:r>
    </w:p>
    <w:p w:rsidR="00F15389" w:rsidRDefault="00E65D7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Стороны подтверждают, что эл</w:t>
      </w:r>
      <w:r>
        <w:rPr>
          <w:sz w:val="22"/>
          <w:szCs w:val="22"/>
        </w:rPr>
        <w:t>ектронная переписка, которая велась до заключения Договора, а также в рамках оформленных договорных отношений, имеет для сторон юридическую силу только при условии, если она велась с электронных адресов уполномоченных лиц (п.2.2. Договора).</w:t>
      </w:r>
    </w:p>
    <w:p w:rsidR="00F15389" w:rsidRDefault="00F15389">
      <w:pPr>
        <w:widowControl w:val="0"/>
        <w:ind w:firstLine="540"/>
        <w:jc w:val="center"/>
        <w:rPr>
          <w:b/>
          <w:sz w:val="22"/>
          <w:szCs w:val="22"/>
        </w:rPr>
      </w:pPr>
    </w:p>
    <w:p w:rsidR="00F15389" w:rsidRDefault="00E65D73">
      <w:pPr>
        <w:widowControl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АДРЕСА И РЕ</w:t>
      </w:r>
      <w:r>
        <w:rPr>
          <w:b/>
          <w:sz w:val="22"/>
          <w:szCs w:val="22"/>
        </w:rPr>
        <w:t>КВИЗИТЫ СТОРОН</w:t>
      </w:r>
    </w:p>
    <w:tbl>
      <w:tblPr>
        <w:tblW w:w="9738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265"/>
        <w:gridCol w:w="4473"/>
      </w:tblGrid>
      <w:tr w:rsidR="00F15389"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pStyle w:val="10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Клиент</w:t>
            </w:r>
          </w:p>
        </w:tc>
        <w:tc>
          <w:tcPr>
            <w:tcW w:w="4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pStyle w:val="1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Исполнитель</w:t>
            </w:r>
          </w:p>
        </w:tc>
      </w:tr>
      <w:tr w:rsidR="00F15389">
        <w:trPr>
          <w:trHeight w:val="6278"/>
        </w:trPr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 xml:space="preserve">ФИО:   </w:t>
            </w:r>
            <w:proofErr w:type="gramEnd"/>
            <w:r>
              <w:rPr>
                <w:b/>
                <w:sz w:val="22"/>
                <w:szCs w:val="22"/>
              </w:rPr>
              <w:t>_________________________</w:t>
            </w:r>
          </w:p>
          <w:p w:rsidR="00F15389" w:rsidRDefault="00E65D73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gramStart"/>
            <w:r>
              <w:rPr>
                <w:sz w:val="22"/>
                <w:szCs w:val="22"/>
              </w:rPr>
              <w:t xml:space="preserve">рождения:   </w:t>
            </w:r>
            <w:proofErr w:type="gramEnd"/>
            <w:r>
              <w:rPr>
                <w:sz w:val="22"/>
                <w:szCs w:val="22"/>
              </w:rPr>
              <w:t xml:space="preserve">  «__»</w:t>
            </w:r>
            <w:r>
              <w:rPr>
                <w:sz w:val="22"/>
                <w:szCs w:val="22"/>
              </w:rPr>
              <w:t>.________</w:t>
            </w:r>
            <w:r>
              <w:rPr>
                <w:sz w:val="22"/>
                <w:szCs w:val="22"/>
              </w:rPr>
              <w:t>.______</w:t>
            </w:r>
          </w:p>
          <w:p w:rsidR="00E65D73" w:rsidRDefault="00E65D73" w:rsidP="00E65D73">
            <w:pPr>
              <w:jc w:val="both"/>
              <w:rPr>
                <w:sz w:val="22"/>
                <w:szCs w:val="22"/>
              </w:rPr>
            </w:pPr>
          </w:p>
          <w:p w:rsidR="00E65D73" w:rsidRDefault="00E65D73" w:rsidP="00E6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Паспорт: ____</w:t>
            </w:r>
            <w:r>
              <w:rPr>
                <w:sz w:val="22"/>
                <w:szCs w:val="22"/>
              </w:rPr>
              <w:t xml:space="preserve"> № ___________</w:t>
            </w:r>
            <w:r>
              <w:rPr>
                <w:sz w:val="22"/>
                <w:szCs w:val="22"/>
              </w:rPr>
              <w:t xml:space="preserve">, </w:t>
            </w:r>
          </w:p>
          <w:p w:rsidR="00E65D73" w:rsidRDefault="00E65D73" w:rsidP="00E65D73">
            <w:pPr>
              <w:jc w:val="both"/>
              <w:rPr>
                <w:sz w:val="22"/>
                <w:szCs w:val="22"/>
              </w:rPr>
            </w:pPr>
          </w:p>
          <w:p w:rsidR="00E65D73" w:rsidRDefault="00E65D73" w:rsidP="00E65D7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выдан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E65D73" w:rsidRDefault="00E65D73" w:rsidP="00E65D7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____________________________________________ </w:t>
            </w:r>
          </w:p>
          <w:p w:rsidR="00E65D73" w:rsidRDefault="00E65D73" w:rsidP="00E65D73">
            <w:pPr>
              <w:jc w:val="both"/>
              <w:rPr>
                <w:sz w:val="22"/>
                <w:szCs w:val="22"/>
                <w:lang w:val="en-US"/>
              </w:rPr>
            </w:pPr>
          </w:p>
          <w:p w:rsidR="00F15389" w:rsidRPr="00E65D73" w:rsidRDefault="00E65D73" w:rsidP="00E65D73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____________________________________________</w:t>
            </w:r>
          </w:p>
          <w:p w:rsidR="00F15389" w:rsidRDefault="00E65D73">
            <w:pPr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Адрес: </w:t>
            </w:r>
          </w:p>
          <w:p w:rsidR="00E65D73" w:rsidRPr="00E65D73" w:rsidRDefault="00E65D73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____________________________________________</w:t>
            </w:r>
          </w:p>
          <w:p w:rsidR="00F15389" w:rsidRDefault="00F15389">
            <w:pPr>
              <w:rPr>
                <w:sz w:val="22"/>
              </w:rPr>
            </w:pPr>
          </w:p>
          <w:p w:rsidR="00F15389" w:rsidRDefault="00F15389">
            <w:pPr>
              <w:rPr>
                <w:sz w:val="22"/>
              </w:rPr>
            </w:pPr>
          </w:p>
          <w:p w:rsidR="00F15389" w:rsidRDefault="00F15389">
            <w:pPr>
              <w:rPr>
                <w:sz w:val="22"/>
              </w:rPr>
            </w:pPr>
          </w:p>
          <w:p w:rsidR="00F15389" w:rsidRDefault="00F15389">
            <w:pPr>
              <w:rPr>
                <w:sz w:val="22"/>
              </w:rPr>
            </w:pPr>
          </w:p>
          <w:p w:rsidR="00F15389" w:rsidRDefault="00F15389">
            <w:pPr>
              <w:rPr>
                <w:sz w:val="22"/>
              </w:rPr>
            </w:pPr>
          </w:p>
          <w:p w:rsidR="00F15389" w:rsidRDefault="00F15389">
            <w:pPr>
              <w:rPr>
                <w:sz w:val="22"/>
              </w:rPr>
            </w:pPr>
          </w:p>
          <w:p w:rsidR="00F15389" w:rsidRDefault="00F15389">
            <w:pPr>
              <w:rPr>
                <w:sz w:val="22"/>
              </w:rPr>
            </w:pPr>
          </w:p>
          <w:p w:rsidR="00F15389" w:rsidRDefault="00E65D73">
            <w:r>
              <w:rPr>
                <w:sz w:val="22"/>
              </w:rPr>
              <w:t>_______________________/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_______________</w:t>
            </w:r>
            <w:r>
              <w:rPr>
                <w:sz w:val="22"/>
              </w:rPr>
              <w:t>/</w:t>
            </w:r>
          </w:p>
          <w:p w:rsidR="00F15389" w:rsidRDefault="00F15389"/>
          <w:p w:rsidR="00F15389" w:rsidRDefault="00F15389"/>
        </w:tc>
        <w:tc>
          <w:tcPr>
            <w:tcW w:w="4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sz w:val="22"/>
                <w:szCs w:val="22"/>
              </w:rPr>
              <w:t>Клопс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F15389" w:rsidRDefault="00F15389">
            <w:pPr>
              <w:rPr>
                <w:rFonts w:eastAsia="Arial Unicode MS"/>
                <w:b/>
                <w:sz w:val="22"/>
                <w:szCs w:val="22"/>
              </w:rPr>
            </w:pPr>
          </w:p>
          <w:p w:rsidR="00F15389" w:rsidRDefault="00E65D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Юр.адрес</w:t>
            </w:r>
            <w:proofErr w:type="spellEnd"/>
            <w:r>
              <w:rPr>
                <w:sz w:val="22"/>
                <w:szCs w:val="22"/>
              </w:rPr>
              <w:t>: 236034, г. Калининград, ул. Рокоссовского 16/18</w:t>
            </w:r>
            <w:r>
              <w:rPr>
                <w:sz w:val="22"/>
                <w:szCs w:val="22"/>
              </w:rPr>
              <w:br/>
              <w:t>ОГРН 1113926023375</w:t>
            </w:r>
            <w:r>
              <w:rPr>
                <w:sz w:val="22"/>
                <w:szCs w:val="22"/>
              </w:rPr>
              <w:br/>
              <w:t xml:space="preserve">ИНН 3906240840, КПП 390601001, </w:t>
            </w:r>
            <w:r>
              <w:rPr>
                <w:sz w:val="22"/>
                <w:szCs w:val="22"/>
              </w:rPr>
              <w:br/>
              <w:t xml:space="preserve">Р/с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40702810020100000538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Отделение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8626 Сбербанка России </w:t>
            </w:r>
            <w:r>
              <w:rPr>
                <w:sz w:val="22"/>
                <w:szCs w:val="22"/>
              </w:rPr>
              <w:t>г. Калининград</w:t>
            </w:r>
            <w:r>
              <w:rPr>
                <w:sz w:val="22"/>
                <w:szCs w:val="22"/>
              </w:rPr>
              <w:br/>
              <w:t>К/с 30101810100000000634</w:t>
            </w:r>
            <w:r>
              <w:rPr>
                <w:sz w:val="22"/>
                <w:szCs w:val="22"/>
              </w:rPr>
              <w:br/>
              <w:t>БИК 042748634</w:t>
            </w:r>
          </w:p>
          <w:p w:rsidR="00F15389" w:rsidRDefault="00F15389">
            <w:pPr>
              <w:rPr>
                <w:sz w:val="22"/>
                <w:szCs w:val="22"/>
              </w:rPr>
            </w:pPr>
          </w:p>
          <w:p w:rsidR="00F15389" w:rsidRDefault="00F15389">
            <w:pPr>
              <w:rPr>
                <w:sz w:val="22"/>
                <w:szCs w:val="22"/>
              </w:rPr>
            </w:pPr>
          </w:p>
          <w:p w:rsidR="00F15389" w:rsidRDefault="00F15389">
            <w:pPr>
              <w:rPr>
                <w:sz w:val="22"/>
                <w:szCs w:val="22"/>
              </w:rPr>
            </w:pPr>
          </w:p>
          <w:p w:rsidR="00F15389" w:rsidRDefault="00E65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F15389" w:rsidRDefault="00E65D73">
            <w:pPr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Генеральный директор</w:t>
            </w:r>
          </w:p>
          <w:p w:rsidR="00F15389" w:rsidRDefault="00F15389">
            <w:pPr>
              <w:rPr>
                <w:rFonts w:cs="Arial Unicode MS"/>
                <w:sz w:val="22"/>
                <w:szCs w:val="22"/>
              </w:rPr>
            </w:pPr>
          </w:p>
          <w:p w:rsidR="00F15389" w:rsidRDefault="00E65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F15389" w:rsidRDefault="00F15389">
            <w:pPr>
              <w:rPr>
                <w:sz w:val="22"/>
                <w:szCs w:val="22"/>
              </w:rPr>
            </w:pPr>
          </w:p>
          <w:p w:rsidR="00F15389" w:rsidRDefault="00E65D73">
            <w:pPr>
              <w:rPr>
                <w:rFonts w:ascii="Arial Unicode MS" w:hAnsi="Arial Unicode MS" w:cs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_______________________/ </w:t>
            </w:r>
            <w:proofErr w:type="spellStart"/>
            <w:r>
              <w:rPr>
                <w:sz w:val="22"/>
                <w:szCs w:val="22"/>
              </w:rPr>
              <w:t>Подгорчук</w:t>
            </w:r>
            <w:proofErr w:type="spellEnd"/>
            <w:r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.А./</w:t>
            </w:r>
          </w:p>
          <w:p w:rsidR="00F15389" w:rsidRDefault="00E65D73">
            <w:r>
              <w:t>М.П.</w:t>
            </w:r>
          </w:p>
          <w:p w:rsidR="00F15389" w:rsidRDefault="00F15389"/>
          <w:p w:rsidR="00F15389" w:rsidRDefault="00F15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jc w:val="right"/>
        <w:rPr>
          <w:sz w:val="22"/>
          <w:szCs w:val="22"/>
        </w:rPr>
      </w:pPr>
    </w:p>
    <w:p w:rsidR="00F15389" w:rsidRDefault="00F15389">
      <w:pPr>
        <w:jc w:val="right"/>
        <w:rPr>
          <w:sz w:val="22"/>
          <w:szCs w:val="22"/>
        </w:rPr>
      </w:pPr>
    </w:p>
    <w:p w:rsidR="00F15389" w:rsidRDefault="00F15389">
      <w:pPr>
        <w:jc w:val="right"/>
        <w:rPr>
          <w:sz w:val="22"/>
          <w:szCs w:val="22"/>
        </w:rPr>
      </w:pPr>
    </w:p>
    <w:p w:rsidR="00F15389" w:rsidRDefault="00E65D7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F15389" w:rsidRDefault="00E65D73">
      <w:pPr>
        <w:pStyle w:val="a9"/>
        <w:suppressLineNumbers/>
        <w:spacing w:after="0"/>
        <w:ind w:right="45"/>
        <w:jc w:val="right"/>
      </w:pPr>
      <w:r>
        <w:rPr>
          <w:sz w:val="22"/>
          <w:szCs w:val="22"/>
        </w:rPr>
        <w:t>к Договору № КТ-01/9</w:t>
      </w:r>
      <w:r>
        <w:rPr>
          <w:sz w:val="22"/>
          <w:szCs w:val="22"/>
        </w:rPr>
        <w:br/>
        <w:t xml:space="preserve">               от  «01» сентября 2016 года</w:t>
      </w:r>
    </w:p>
    <w:p w:rsidR="00F15389" w:rsidRDefault="00F15389">
      <w:pPr>
        <w:ind w:left="5103" w:firstLine="561"/>
        <w:jc w:val="right"/>
        <w:rPr>
          <w:b/>
          <w:sz w:val="22"/>
          <w:szCs w:val="22"/>
        </w:rPr>
      </w:pPr>
    </w:p>
    <w:p w:rsidR="00F15389" w:rsidRDefault="00E65D73">
      <w:pPr>
        <w:jc w:val="center"/>
      </w:pPr>
      <w:r>
        <w:rPr>
          <w:b/>
          <w:sz w:val="22"/>
          <w:szCs w:val="22"/>
        </w:rPr>
        <w:t xml:space="preserve">Технические требования к рекламным материалам, предоставляемым для размещения на сайте  </w:t>
      </w:r>
      <w:hyperlink r:id="rId9">
        <w:r>
          <w:rPr>
            <w:rStyle w:val="-"/>
            <w:b/>
            <w:bCs/>
            <w:sz w:val="22"/>
            <w:szCs w:val="22"/>
            <w:lang w:val="en-US"/>
          </w:rPr>
          <w:t>www</w:t>
        </w:r>
        <w:r>
          <w:rPr>
            <w:rStyle w:val="-"/>
            <w:b/>
            <w:bCs/>
            <w:sz w:val="22"/>
            <w:szCs w:val="22"/>
          </w:rPr>
          <w:t>.</w:t>
        </w:r>
        <w:proofErr w:type="spellStart"/>
        <w:r>
          <w:rPr>
            <w:rStyle w:val="-"/>
            <w:b/>
            <w:bCs/>
            <w:sz w:val="22"/>
            <w:szCs w:val="22"/>
            <w:lang w:val="en-US"/>
          </w:rPr>
          <w:t>klops</w:t>
        </w:r>
        <w:proofErr w:type="spellEnd"/>
        <w:r>
          <w:rPr>
            <w:rStyle w:val="-"/>
            <w:b/>
            <w:bCs/>
            <w:sz w:val="22"/>
            <w:szCs w:val="22"/>
          </w:rPr>
          <w:t>.</w:t>
        </w:r>
        <w:proofErr w:type="spellStart"/>
        <w:r>
          <w:rPr>
            <w:rStyle w:val="-"/>
            <w:b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b/>
          <w:sz w:val="22"/>
          <w:szCs w:val="22"/>
        </w:rPr>
        <w:t>.</w:t>
      </w:r>
    </w:p>
    <w:p w:rsidR="00F15389" w:rsidRDefault="00F15389">
      <w:pPr>
        <w:jc w:val="center"/>
        <w:rPr>
          <w:b/>
          <w:sz w:val="22"/>
          <w:szCs w:val="22"/>
        </w:rPr>
      </w:pPr>
    </w:p>
    <w:p w:rsidR="00F15389" w:rsidRDefault="00E65D7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Технические требования к баннерам:</w:t>
      </w:r>
    </w:p>
    <w:p w:rsidR="00F15389" w:rsidRDefault="00F15389">
      <w:pPr>
        <w:ind w:left="360"/>
        <w:jc w:val="both"/>
        <w:rPr>
          <w:sz w:val="22"/>
          <w:szCs w:val="22"/>
        </w:rPr>
      </w:pPr>
    </w:p>
    <w:p w:rsidR="00F15389" w:rsidRDefault="00E65D73">
      <w:pPr>
        <w:jc w:val="both"/>
      </w:pPr>
      <w:r>
        <w:rPr>
          <w:sz w:val="22"/>
          <w:szCs w:val="22"/>
        </w:rPr>
        <w:t xml:space="preserve">На сайте </w:t>
      </w:r>
      <w:hyperlink r:id="rId10">
        <w:r>
          <w:rPr>
            <w:rStyle w:val="-"/>
            <w:sz w:val="22"/>
            <w:szCs w:val="22"/>
            <w:lang w:val="en-US"/>
          </w:rPr>
          <w:t>www</w:t>
        </w:r>
        <w:r>
          <w:rPr>
            <w:rStyle w:val="-"/>
            <w:sz w:val="22"/>
            <w:szCs w:val="22"/>
          </w:rPr>
          <w:t>.</w:t>
        </w:r>
        <w:proofErr w:type="spellStart"/>
        <w:r>
          <w:rPr>
            <w:rStyle w:val="-"/>
            <w:sz w:val="22"/>
            <w:szCs w:val="22"/>
            <w:lang w:val="en-US"/>
          </w:rPr>
          <w:t>klops</w:t>
        </w:r>
        <w:proofErr w:type="spellEnd"/>
        <w:r>
          <w:rPr>
            <w:rStyle w:val="-"/>
            <w:sz w:val="22"/>
            <w:szCs w:val="22"/>
          </w:rPr>
          <w:t>.</w:t>
        </w:r>
        <w:proofErr w:type="spellStart"/>
        <w:r>
          <w:rPr>
            <w:rStyle w:val="-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можно разместит</w:t>
      </w:r>
      <w:r>
        <w:rPr>
          <w:sz w:val="22"/>
          <w:szCs w:val="22"/>
        </w:rPr>
        <w:t xml:space="preserve">ь баннеры следующих размеров: </w:t>
      </w:r>
    </w:p>
    <w:p w:rsidR="00F15389" w:rsidRDefault="00E65D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100%х90, 240х400, 593х90, 400х240, 468х200, 220х200 пикселей.</w:t>
      </w:r>
    </w:p>
    <w:p w:rsidR="00F15389" w:rsidRDefault="00F15389">
      <w:pPr>
        <w:jc w:val="both"/>
        <w:rPr>
          <w:sz w:val="22"/>
          <w:szCs w:val="22"/>
        </w:rPr>
      </w:pP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Баннеры принимаются в форматах GIF, JPEG, </w:t>
      </w:r>
      <w:proofErr w:type="spellStart"/>
      <w:r>
        <w:rPr>
          <w:sz w:val="22"/>
          <w:szCs w:val="22"/>
        </w:rPr>
        <w:t>Flash</w:t>
      </w:r>
      <w:proofErr w:type="spellEnd"/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Имена файлов должны содержать только цифры или буквы английского алфавита, или символ подчеркивания и не должны </w:t>
      </w:r>
      <w:r>
        <w:rPr>
          <w:sz w:val="22"/>
          <w:szCs w:val="22"/>
        </w:rPr>
        <w:t xml:space="preserve">содержать русских букв, пробелов, кавычек, тире и специальных символов. 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Размер предоставляемого рекламодателем баннера должен точно соответствовать размеру баннерного места, во избежание искажения исходной картинки баннера.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Ограничения для баннеров: </w:t>
      </w:r>
      <w:r>
        <w:rPr>
          <w:sz w:val="22"/>
          <w:szCs w:val="22"/>
          <w:lang w:val="en-US"/>
        </w:rPr>
        <w:t>gif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jpeg</w:t>
      </w:r>
      <w:r>
        <w:rPr>
          <w:sz w:val="22"/>
          <w:szCs w:val="22"/>
        </w:rPr>
        <w:t xml:space="preserve"> - до 50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 строго; </w:t>
      </w:r>
      <w:r>
        <w:rPr>
          <w:sz w:val="22"/>
          <w:szCs w:val="22"/>
          <w:lang w:val="en-US"/>
        </w:rPr>
        <w:t>flash</w:t>
      </w:r>
      <w:r>
        <w:rPr>
          <w:sz w:val="22"/>
          <w:szCs w:val="22"/>
        </w:rPr>
        <w:t xml:space="preserve"> – до 75 </w:t>
      </w:r>
      <w:r>
        <w:rPr>
          <w:sz w:val="22"/>
          <w:szCs w:val="22"/>
          <w:lang w:val="en-US"/>
        </w:rPr>
        <w:t>kb</w:t>
      </w:r>
      <w:r>
        <w:rPr>
          <w:sz w:val="22"/>
          <w:szCs w:val="22"/>
        </w:rPr>
        <w:t xml:space="preserve"> строго.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Ссылка для перехода с баннера на сайт присылается отдельно. </w:t>
      </w:r>
    </w:p>
    <w:p w:rsidR="00F15389" w:rsidRDefault="00F15389">
      <w:pPr>
        <w:jc w:val="both"/>
        <w:rPr>
          <w:sz w:val="22"/>
          <w:szCs w:val="22"/>
        </w:rPr>
      </w:pPr>
    </w:p>
    <w:p w:rsidR="00F15389" w:rsidRDefault="00E65D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</w:t>
      </w:r>
      <w:proofErr w:type="spellStart"/>
      <w:r>
        <w:rPr>
          <w:b/>
          <w:sz w:val="22"/>
          <w:szCs w:val="22"/>
        </w:rPr>
        <w:t>flash</w:t>
      </w:r>
      <w:proofErr w:type="spellEnd"/>
      <w:r>
        <w:rPr>
          <w:b/>
          <w:sz w:val="22"/>
          <w:szCs w:val="22"/>
        </w:rPr>
        <w:t>-баннерам: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Необходимо предоставить два варианта баннера -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>-ролик (.</w:t>
      </w:r>
      <w:proofErr w:type="spellStart"/>
      <w:r>
        <w:rPr>
          <w:sz w:val="22"/>
          <w:szCs w:val="22"/>
        </w:rPr>
        <w:t>swf</w:t>
      </w:r>
      <w:proofErr w:type="spellEnd"/>
      <w:r>
        <w:rPr>
          <w:sz w:val="22"/>
          <w:szCs w:val="22"/>
        </w:rPr>
        <w:t>) и заглушку .</w:t>
      </w:r>
      <w:proofErr w:type="spellStart"/>
      <w:r>
        <w:rPr>
          <w:sz w:val="22"/>
          <w:szCs w:val="22"/>
        </w:rPr>
        <w:t>gif</w:t>
      </w:r>
      <w:proofErr w:type="spellEnd"/>
      <w:r>
        <w:rPr>
          <w:sz w:val="22"/>
          <w:szCs w:val="22"/>
        </w:rPr>
        <w:t xml:space="preserve"> или .</w:t>
      </w:r>
      <w:proofErr w:type="spellStart"/>
      <w:r>
        <w:rPr>
          <w:sz w:val="22"/>
          <w:szCs w:val="22"/>
        </w:rPr>
        <w:t>jpeg</w:t>
      </w:r>
      <w:proofErr w:type="spellEnd"/>
      <w:r>
        <w:rPr>
          <w:sz w:val="22"/>
          <w:szCs w:val="22"/>
        </w:rPr>
        <w:t>, чтобы демонст</w:t>
      </w:r>
      <w:r>
        <w:rPr>
          <w:sz w:val="22"/>
          <w:szCs w:val="22"/>
        </w:rPr>
        <w:t xml:space="preserve">рировать ее тем посетителям сайта, у которых нет необходимой версии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>-плагина.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- Для того, чтобы зарегистрировать событие «</w:t>
      </w:r>
      <w:proofErr w:type="gramStart"/>
      <w:r>
        <w:rPr>
          <w:sz w:val="22"/>
          <w:szCs w:val="22"/>
        </w:rPr>
        <w:t>клик»  нужен</w:t>
      </w:r>
      <w:proofErr w:type="gramEnd"/>
      <w:r>
        <w:rPr>
          <w:sz w:val="22"/>
          <w:szCs w:val="22"/>
        </w:rPr>
        <w:t xml:space="preserve"> элемент </w:t>
      </w:r>
      <w:proofErr w:type="spellStart"/>
      <w:r>
        <w:rPr>
          <w:rStyle w:val="a3"/>
          <w:sz w:val="22"/>
          <w:szCs w:val="22"/>
        </w:rPr>
        <w:t>button</w:t>
      </w:r>
      <w:proofErr w:type="spellEnd"/>
      <w:r>
        <w:rPr>
          <w:sz w:val="22"/>
          <w:szCs w:val="22"/>
        </w:rPr>
        <w:t xml:space="preserve"> (при наведении мыши на такой элемент курсор изменяется). Элементов типа </w:t>
      </w:r>
      <w:proofErr w:type="spellStart"/>
      <w:r>
        <w:rPr>
          <w:rStyle w:val="a3"/>
          <w:sz w:val="22"/>
          <w:szCs w:val="22"/>
        </w:rPr>
        <w:t>button</w:t>
      </w:r>
      <w:proofErr w:type="spellEnd"/>
      <w:r>
        <w:rPr>
          <w:sz w:val="22"/>
          <w:szCs w:val="22"/>
        </w:rPr>
        <w:t xml:space="preserve"> может быть несколько. В зависимости от того, на какой из элементов кликнули, посетитель может быть направлен на разные адреса. В этом случае можно явно указать, на какой адрес должен быть направлен посетитель. Обязательно кодируйте адрес функцией </w:t>
      </w:r>
      <w:proofErr w:type="spellStart"/>
      <w:proofErr w:type="gramStart"/>
      <w:r>
        <w:rPr>
          <w:rStyle w:val="a3"/>
          <w:sz w:val="22"/>
          <w:szCs w:val="22"/>
        </w:rPr>
        <w:t>escape</w:t>
      </w:r>
      <w:proofErr w:type="spellEnd"/>
      <w:r>
        <w:rPr>
          <w:rStyle w:val="a3"/>
          <w:sz w:val="22"/>
          <w:szCs w:val="22"/>
        </w:rPr>
        <w:t>(</w:t>
      </w:r>
      <w:proofErr w:type="gramEnd"/>
      <w:r>
        <w:rPr>
          <w:rStyle w:val="a3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Для того, чтобы перейти по клику, используется функция </w:t>
      </w:r>
      <w:proofErr w:type="spellStart"/>
      <w:r>
        <w:rPr>
          <w:rStyle w:val="a3"/>
          <w:sz w:val="22"/>
          <w:szCs w:val="22"/>
        </w:rPr>
        <w:t>getURL</w:t>
      </w:r>
      <w:proofErr w:type="spellEnd"/>
      <w:r>
        <w:rPr>
          <w:sz w:val="22"/>
          <w:szCs w:val="22"/>
        </w:rPr>
        <w:t xml:space="preserve">. Ей передаются два параметра: куда переходить - переменная </w:t>
      </w:r>
      <w:r>
        <w:rPr>
          <w:rStyle w:val="a3"/>
          <w:sz w:val="22"/>
          <w:szCs w:val="22"/>
        </w:rPr>
        <w:t>link1</w:t>
      </w:r>
      <w:r>
        <w:rPr>
          <w:sz w:val="22"/>
          <w:szCs w:val="22"/>
        </w:rPr>
        <w:t xml:space="preserve"> и в каком окне открывать - значение </w:t>
      </w:r>
      <w:r>
        <w:rPr>
          <w:rStyle w:val="a3"/>
          <w:sz w:val="22"/>
          <w:szCs w:val="22"/>
        </w:rPr>
        <w:t>_</w:t>
      </w:r>
      <w:proofErr w:type="spellStart"/>
      <w:r>
        <w:rPr>
          <w:rStyle w:val="a3"/>
          <w:sz w:val="22"/>
          <w:szCs w:val="22"/>
        </w:rPr>
        <w:t>blank</w:t>
      </w:r>
      <w:proofErr w:type="spellEnd"/>
      <w:r>
        <w:rPr>
          <w:sz w:val="22"/>
          <w:szCs w:val="22"/>
        </w:rPr>
        <w:t>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-ролике необходимо сделать элемент </w:t>
      </w:r>
      <w:proofErr w:type="spellStart"/>
      <w:r>
        <w:rPr>
          <w:sz w:val="22"/>
          <w:szCs w:val="22"/>
        </w:rPr>
        <w:t>button</w:t>
      </w:r>
      <w:proofErr w:type="spellEnd"/>
      <w:r>
        <w:rPr>
          <w:sz w:val="22"/>
          <w:szCs w:val="22"/>
        </w:rPr>
        <w:t>. Для этого элемента напишите с</w:t>
      </w:r>
      <w:r>
        <w:rPr>
          <w:sz w:val="22"/>
          <w:szCs w:val="22"/>
        </w:rPr>
        <w:t xml:space="preserve">ледующий скрипт: </w:t>
      </w:r>
    </w:p>
    <w:p w:rsidR="00F15389" w:rsidRDefault="00E65D73">
      <w:pPr>
        <w:jc w:val="both"/>
        <w:rPr>
          <w:color w:val="FF0000"/>
          <w:sz w:val="22"/>
          <w:szCs w:val="22"/>
          <w:lang w:val="en-US"/>
        </w:rPr>
      </w:pPr>
      <w:proofErr w:type="gramStart"/>
      <w:r>
        <w:rPr>
          <w:color w:val="FF0000"/>
          <w:sz w:val="22"/>
          <w:szCs w:val="22"/>
          <w:lang w:val="en-US"/>
        </w:rPr>
        <w:t>on</w:t>
      </w:r>
      <w:proofErr w:type="gramEnd"/>
      <w:r>
        <w:rPr>
          <w:color w:val="FF0000"/>
          <w:sz w:val="22"/>
          <w:szCs w:val="22"/>
          <w:lang w:val="en-US"/>
        </w:rPr>
        <w:t xml:space="preserve"> (release) {</w:t>
      </w:r>
      <w:proofErr w:type="spellStart"/>
      <w:r>
        <w:rPr>
          <w:color w:val="FF0000"/>
          <w:sz w:val="22"/>
          <w:szCs w:val="22"/>
          <w:lang w:val="en-US"/>
        </w:rPr>
        <w:t>getURL</w:t>
      </w:r>
      <w:proofErr w:type="spellEnd"/>
      <w:r>
        <w:rPr>
          <w:color w:val="FF0000"/>
          <w:sz w:val="22"/>
          <w:szCs w:val="22"/>
          <w:lang w:val="en-US"/>
        </w:rPr>
        <w:t>(_root.link1,"_blank");}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Обязательно используйте переменную </w:t>
      </w:r>
      <w:r>
        <w:rPr>
          <w:rStyle w:val="a3"/>
          <w:sz w:val="22"/>
          <w:szCs w:val="22"/>
        </w:rPr>
        <w:t>link1</w:t>
      </w:r>
      <w:r>
        <w:rPr>
          <w:sz w:val="22"/>
          <w:szCs w:val="22"/>
        </w:rPr>
        <w:t xml:space="preserve"> для подсчета кликов.</w:t>
      </w:r>
    </w:p>
    <w:p w:rsidR="00F15389" w:rsidRDefault="00F15389">
      <w:pPr>
        <w:jc w:val="both"/>
        <w:rPr>
          <w:sz w:val="22"/>
          <w:szCs w:val="22"/>
        </w:rPr>
      </w:pPr>
    </w:p>
    <w:p w:rsidR="00F15389" w:rsidRDefault="00F15389">
      <w:pPr>
        <w:jc w:val="both"/>
        <w:rPr>
          <w:b/>
          <w:sz w:val="22"/>
          <w:szCs w:val="22"/>
        </w:rPr>
      </w:pPr>
    </w:p>
    <w:p w:rsidR="00F15389" w:rsidRDefault="00F15389">
      <w:pPr>
        <w:jc w:val="both"/>
        <w:rPr>
          <w:b/>
          <w:sz w:val="22"/>
          <w:szCs w:val="22"/>
        </w:rPr>
      </w:pPr>
    </w:p>
    <w:p w:rsidR="00F15389" w:rsidRDefault="00E65D7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Технические требования к статьям: </w:t>
      </w:r>
    </w:p>
    <w:p w:rsidR="00F15389" w:rsidRDefault="00F15389">
      <w:pPr>
        <w:ind w:left="360"/>
        <w:jc w:val="both"/>
        <w:rPr>
          <w:b/>
          <w:sz w:val="22"/>
          <w:szCs w:val="22"/>
        </w:rPr>
      </w:pP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Текст статьи предоставляется в виде документа </w:t>
      </w:r>
      <w:r>
        <w:rPr>
          <w:sz w:val="22"/>
          <w:szCs w:val="22"/>
          <w:lang w:val="en-US"/>
        </w:rPr>
        <w:t>Word</w:t>
      </w:r>
      <w:r>
        <w:rPr>
          <w:sz w:val="22"/>
          <w:szCs w:val="22"/>
        </w:rPr>
        <w:t>, не более 5 000 знаков.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Фото или </w:t>
      </w:r>
      <w:r>
        <w:rPr>
          <w:sz w:val="22"/>
          <w:szCs w:val="22"/>
        </w:rPr>
        <w:t>другие изображения для постановки в текст прилагаются отдельными файлами, нумеруются (рис. 1, рис. 2 …</w:t>
      </w:r>
      <w:proofErr w:type="gramStart"/>
      <w:r>
        <w:rPr>
          <w:sz w:val="22"/>
          <w:szCs w:val="22"/>
        </w:rPr>
        <w:t>) ,</w:t>
      </w:r>
      <w:proofErr w:type="gramEnd"/>
      <w:r>
        <w:rPr>
          <w:sz w:val="22"/>
          <w:szCs w:val="22"/>
        </w:rPr>
        <w:t xml:space="preserve"> а в соответствующих местах  текста ставятся пометки (рис. 1, рис. 2 и т. д.). В статье возможно размещение до 3 фото.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- Ссылки перечисляются в теле со</w:t>
      </w:r>
      <w:r>
        <w:rPr>
          <w:sz w:val="22"/>
          <w:szCs w:val="22"/>
        </w:rPr>
        <w:t>проводительного письма, нумеруются (ссылка 1, ссылка2 и т.д.), и в текст вносятся соответствующие пометки (ссылка1, ссылка2 и т.д.). В статье возможно размещение до 5 гиперссылок.</w:t>
      </w:r>
    </w:p>
    <w:p w:rsidR="00F15389" w:rsidRDefault="00E65D73">
      <w:pPr>
        <w:jc w:val="both"/>
        <w:rPr>
          <w:sz w:val="22"/>
          <w:szCs w:val="22"/>
        </w:rPr>
      </w:pPr>
      <w:r>
        <w:rPr>
          <w:sz w:val="22"/>
          <w:szCs w:val="22"/>
        </w:rPr>
        <w:t>- Текст для анонса необходимо выделить в сопроводительном письме. Фото для а</w:t>
      </w:r>
      <w:r>
        <w:rPr>
          <w:sz w:val="22"/>
          <w:szCs w:val="22"/>
        </w:rPr>
        <w:t xml:space="preserve">нонса присылается отдельно, ориентация - горизонтальная.  </w:t>
      </w:r>
    </w:p>
    <w:p w:rsidR="00F15389" w:rsidRDefault="00F15389">
      <w:pPr>
        <w:jc w:val="both"/>
        <w:rPr>
          <w:sz w:val="22"/>
          <w:szCs w:val="22"/>
        </w:rPr>
      </w:pPr>
    </w:p>
    <w:p w:rsidR="00F15389" w:rsidRDefault="00F15389">
      <w:pPr>
        <w:widowControl w:val="0"/>
        <w:jc w:val="both"/>
        <w:rPr>
          <w:sz w:val="22"/>
          <w:szCs w:val="22"/>
        </w:rPr>
      </w:pPr>
    </w:p>
    <w:p w:rsidR="00F15389" w:rsidRDefault="00F15389">
      <w:pPr>
        <w:widowControl w:val="0"/>
        <w:jc w:val="both"/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F15389">
      <w:pPr>
        <w:rPr>
          <w:sz w:val="22"/>
          <w:szCs w:val="22"/>
        </w:rPr>
      </w:pPr>
    </w:p>
    <w:p w:rsidR="00F15389" w:rsidRDefault="00E65D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Приложение № 2</w:t>
      </w:r>
    </w:p>
    <w:p w:rsidR="00F15389" w:rsidRDefault="00E65D73">
      <w:pPr>
        <w:pStyle w:val="a9"/>
        <w:suppressLineNumbers/>
        <w:spacing w:after="0"/>
        <w:ind w:right="45"/>
        <w:jc w:val="right"/>
      </w:pPr>
      <w:r>
        <w:rPr>
          <w:sz w:val="22"/>
          <w:szCs w:val="22"/>
        </w:rPr>
        <w:t>к Договору № КТ-01/</w:t>
      </w:r>
      <w:r>
        <w:rPr>
          <w:sz w:val="22"/>
          <w:szCs w:val="22"/>
        </w:rPr>
        <w:t>9</w:t>
      </w:r>
      <w:r>
        <w:rPr>
          <w:sz w:val="22"/>
          <w:szCs w:val="22"/>
        </w:rPr>
        <w:br/>
        <w:t xml:space="preserve">              от  «01» сентября 2016 года</w:t>
      </w: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F15389" w:rsidRDefault="00F15389">
      <w:pPr>
        <w:pStyle w:val="a9"/>
        <w:suppressLineNumbers/>
        <w:spacing w:after="0"/>
        <w:ind w:left="0" w:right="45"/>
        <w:rPr>
          <w:sz w:val="22"/>
          <w:szCs w:val="22"/>
        </w:rPr>
      </w:pPr>
    </w:p>
    <w:p w:rsidR="00E65D73" w:rsidRDefault="00E65D73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5389" w:rsidRDefault="00F15389">
      <w:pPr>
        <w:widowControl w:val="0"/>
        <w:jc w:val="both"/>
        <w:rPr>
          <w:sz w:val="22"/>
          <w:szCs w:val="22"/>
        </w:rPr>
      </w:pPr>
    </w:p>
    <w:p w:rsidR="00F15389" w:rsidRDefault="00E65D7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F15389" w:rsidRDefault="00E65D73">
      <w:pPr>
        <w:pStyle w:val="a9"/>
        <w:suppressLineNumbers/>
        <w:spacing w:after="0"/>
        <w:ind w:right="45"/>
        <w:jc w:val="right"/>
      </w:pPr>
      <w:r>
        <w:rPr>
          <w:sz w:val="22"/>
          <w:szCs w:val="22"/>
        </w:rPr>
        <w:t>к Договору № Кл__________</w:t>
      </w:r>
      <w:r>
        <w:rPr>
          <w:sz w:val="22"/>
          <w:szCs w:val="22"/>
        </w:rPr>
        <w:br/>
        <w:t xml:space="preserve">               от  «</w:t>
      </w:r>
      <w:r w:rsidRPr="00E65D73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Pr="00E65D73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201</w:t>
      </w:r>
      <w:r w:rsidRPr="00E65D73">
        <w:rPr>
          <w:sz w:val="22"/>
          <w:szCs w:val="22"/>
        </w:rPr>
        <w:t>7</w:t>
      </w:r>
      <w:r>
        <w:rPr>
          <w:sz w:val="22"/>
          <w:szCs w:val="22"/>
        </w:rPr>
        <w:t xml:space="preserve"> года</w:t>
      </w:r>
    </w:p>
    <w:p w:rsidR="00F15389" w:rsidRDefault="00F15389">
      <w:pPr>
        <w:widowControl w:val="0"/>
        <w:jc w:val="both"/>
        <w:rPr>
          <w:sz w:val="22"/>
          <w:szCs w:val="22"/>
        </w:rPr>
      </w:pPr>
    </w:p>
    <w:p w:rsidR="00F15389" w:rsidRDefault="00F15389">
      <w:pPr>
        <w:widowControl w:val="0"/>
        <w:jc w:val="both"/>
        <w:rPr>
          <w:sz w:val="22"/>
          <w:szCs w:val="22"/>
        </w:rPr>
      </w:pPr>
    </w:p>
    <w:p w:rsidR="00F15389" w:rsidRDefault="00E65D73">
      <w:pPr>
        <w:numPr>
          <w:ilvl w:val="0"/>
          <w:numId w:val="2"/>
        </w:numPr>
        <w:suppressLineNumbers/>
        <w:ind w:right="45"/>
        <w:rPr>
          <w:sz w:val="20"/>
          <w:szCs w:val="20"/>
        </w:rPr>
      </w:pPr>
      <w:r>
        <w:rPr>
          <w:sz w:val="20"/>
          <w:szCs w:val="20"/>
        </w:rPr>
        <w:t>Объем оказываемых ИСПОЛНИТЕЛЕМ услуг:</w:t>
      </w:r>
    </w:p>
    <w:p w:rsidR="00F15389" w:rsidRDefault="00F15389">
      <w:pPr>
        <w:suppressLineNumbers/>
        <w:ind w:right="45"/>
        <w:rPr>
          <w:sz w:val="20"/>
          <w:szCs w:val="20"/>
        </w:rPr>
      </w:pPr>
    </w:p>
    <w:tbl>
      <w:tblPr>
        <w:tblW w:w="10245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23"/>
        <w:gridCol w:w="1484"/>
        <w:gridCol w:w="1587"/>
        <w:gridCol w:w="1262"/>
        <w:gridCol w:w="1261"/>
        <w:gridCol w:w="1264"/>
        <w:gridCol w:w="1264"/>
      </w:tblGrid>
      <w:tr w:rsidR="00F15389">
        <w:trPr>
          <w:trHeight w:val="485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suppressLineNumbers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рекламы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suppressLineNumbers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suppressLineNumbers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размещения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suppressLineNumbers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suppressLineNumbers/>
              <w:ind w:right="45"/>
              <w:jc w:val="center"/>
            </w:pPr>
            <w:r>
              <w:rPr>
                <w:sz w:val="20"/>
                <w:szCs w:val="20"/>
              </w:rPr>
              <w:t xml:space="preserve">Цена, 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suppressLineNumbers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Скидка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suppressLineNumbers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со </w:t>
            </w:r>
            <w:proofErr w:type="spellStart"/>
            <w:r>
              <w:rPr>
                <w:sz w:val="20"/>
                <w:szCs w:val="20"/>
              </w:rPr>
              <w:t>скдкой</w:t>
            </w:r>
            <w:proofErr w:type="spellEnd"/>
          </w:p>
        </w:tc>
      </w:tr>
      <w:tr w:rsidR="00F15389">
        <w:trPr>
          <w:trHeight w:val="615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  <w:jc w:val="center"/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  <w:jc w:val="center"/>
              <w:rPr>
                <w:sz w:val="20"/>
                <w:szCs w:val="20"/>
              </w:rPr>
            </w:pPr>
          </w:p>
        </w:tc>
      </w:tr>
      <w:tr w:rsidR="00F15389">
        <w:trPr>
          <w:trHeight w:val="595"/>
        </w:trPr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  <w:rPr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jc w:val="center"/>
              <w:rPr>
                <w:sz w:val="20"/>
                <w:szCs w:val="20"/>
              </w:rPr>
            </w:pPr>
          </w:p>
        </w:tc>
      </w:tr>
      <w:tr w:rsidR="00F15389">
        <w:trPr>
          <w:trHeight w:val="456"/>
        </w:trPr>
        <w:tc>
          <w:tcPr>
            <w:tcW w:w="21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E65D73">
            <w:pPr>
              <w:suppressLineNumbers/>
              <w:ind w:right="45"/>
            </w:pPr>
            <w:r>
              <w:rPr>
                <w:b/>
                <w:bCs/>
                <w:sz w:val="20"/>
                <w:szCs w:val="20"/>
              </w:rPr>
              <w:t>Итого на сумму, руб.</w:t>
            </w:r>
          </w:p>
        </w:tc>
        <w:tc>
          <w:tcPr>
            <w:tcW w:w="1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suppressLineNumbers/>
              <w:ind w:right="4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389" w:rsidRDefault="00F1538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5389" w:rsidRDefault="00F15389">
      <w:pPr>
        <w:suppressLineNumbers/>
        <w:ind w:right="45"/>
        <w:rPr>
          <w:sz w:val="20"/>
          <w:szCs w:val="20"/>
        </w:rPr>
      </w:pPr>
    </w:p>
    <w:p w:rsidR="00F15389" w:rsidRDefault="00F15389">
      <w:pPr>
        <w:suppressLineNumbers/>
        <w:rPr>
          <w:sz w:val="20"/>
          <w:szCs w:val="20"/>
        </w:rPr>
      </w:pPr>
    </w:p>
    <w:p w:rsidR="00F15389" w:rsidRDefault="00E65D73">
      <w:pPr>
        <w:numPr>
          <w:ilvl w:val="0"/>
          <w:numId w:val="2"/>
        </w:numPr>
        <w:suppressLineNumbers/>
        <w:ind w:right="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Порядок оплаты: 100% </w:t>
      </w:r>
      <w:r>
        <w:rPr>
          <w:sz w:val="20"/>
          <w:szCs w:val="20"/>
        </w:rPr>
        <w:t>предоплата</w:t>
      </w:r>
    </w:p>
    <w:p w:rsidR="00F15389" w:rsidRDefault="00E65D73">
      <w:pPr>
        <w:suppressLineNumbers/>
        <w:ind w:right="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F15389" w:rsidRDefault="00E65D73">
      <w:pPr>
        <w:numPr>
          <w:ilvl w:val="0"/>
          <w:numId w:val="2"/>
        </w:numPr>
        <w:suppressLineNumbers/>
        <w:tabs>
          <w:tab w:val="left" w:pos="426"/>
        </w:tabs>
        <w:ind w:right="45"/>
        <w:jc w:val="both"/>
      </w:pPr>
      <w:r>
        <w:rPr>
          <w:sz w:val="20"/>
          <w:szCs w:val="20"/>
        </w:rPr>
        <w:t xml:space="preserve">Настоящее Приложение является неотъемлемой частью Договора на оказание </w:t>
      </w:r>
      <w:proofErr w:type="gramStart"/>
      <w:r>
        <w:rPr>
          <w:sz w:val="20"/>
          <w:szCs w:val="20"/>
        </w:rPr>
        <w:t>услуг  №</w:t>
      </w:r>
      <w:proofErr w:type="gramEnd"/>
      <w:r>
        <w:rPr>
          <w:sz w:val="20"/>
          <w:szCs w:val="20"/>
        </w:rPr>
        <w:t xml:space="preserve"> Кл</w:t>
      </w:r>
      <w:r>
        <w:rPr>
          <w:sz w:val="20"/>
          <w:szCs w:val="20"/>
        </w:rPr>
        <w:t xml:space="preserve">-_______ </w:t>
      </w:r>
      <w:r>
        <w:rPr>
          <w:sz w:val="20"/>
          <w:szCs w:val="20"/>
        </w:rPr>
        <w:t>от</w:t>
      </w:r>
    </w:p>
    <w:p w:rsidR="00F15389" w:rsidRDefault="00E65D73">
      <w:pPr>
        <w:suppressLineNumbers/>
        <w:ind w:right="45"/>
        <w:jc w:val="both"/>
      </w:pPr>
      <w:r>
        <w:rPr>
          <w:sz w:val="20"/>
          <w:szCs w:val="20"/>
        </w:rPr>
        <w:t>«___</w:t>
      </w:r>
      <w:r>
        <w:rPr>
          <w:sz w:val="20"/>
          <w:szCs w:val="20"/>
        </w:rPr>
        <w:t>» _______________</w:t>
      </w:r>
      <w:r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года.</w:t>
      </w:r>
    </w:p>
    <w:p w:rsidR="00F15389" w:rsidRDefault="00F15389">
      <w:pPr>
        <w:suppressLineNumbers/>
        <w:ind w:right="45"/>
        <w:jc w:val="both"/>
        <w:rPr>
          <w:sz w:val="20"/>
          <w:szCs w:val="20"/>
        </w:rPr>
      </w:pPr>
    </w:p>
    <w:p w:rsidR="00F15389" w:rsidRDefault="00F15389">
      <w:pPr>
        <w:suppressLineNumbers/>
        <w:tabs>
          <w:tab w:val="left" w:pos="720"/>
        </w:tabs>
        <w:ind w:right="45"/>
        <w:rPr>
          <w:sz w:val="22"/>
          <w:szCs w:val="22"/>
        </w:rPr>
      </w:pPr>
    </w:p>
    <w:p w:rsidR="00F15389" w:rsidRDefault="00F15389">
      <w:pPr>
        <w:suppressLineNumbers/>
        <w:tabs>
          <w:tab w:val="left" w:pos="720"/>
        </w:tabs>
        <w:ind w:right="45"/>
        <w:rPr>
          <w:sz w:val="22"/>
          <w:szCs w:val="22"/>
        </w:rPr>
      </w:pPr>
    </w:p>
    <w:p w:rsidR="00F15389" w:rsidRDefault="00E65D73">
      <w:pPr>
        <w:suppressLineNumbers/>
        <w:tabs>
          <w:tab w:val="left" w:pos="720"/>
        </w:tabs>
        <w:ind w:right="45"/>
        <w:rPr>
          <w:sz w:val="22"/>
          <w:szCs w:val="22"/>
        </w:rPr>
      </w:pPr>
      <w:r>
        <w:rPr>
          <w:sz w:val="22"/>
          <w:szCs w:val="22"/>
        </w:rPr>
        <w:t>ОТ КЛИЕНТА: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 ИСПОЛНИТЕЛЯ:</w:t>
      </w:r>
    </w:p>
    <w:p w:rsidR="00F15389" w:rsidRDefault="00F15389">
      <w:pPr>
        <w:suppressLineNumbers/>
        <w:tabs>
          <w:tab w:val="left" w:pos="720"/>
        </w:tabs>
        <w:ind w:right="45"/>
        <w:rPr>
          <w:sz w:val="22"/>
          <w:szCs w:val="22"/>
        </w:rPr>
      </w:pPr>
    </w:p>
    <w:p w:rsidR="00F15389" w:rsidRDefault="00E65D73">
      <w:pPr>
        <w:suppressLineNumbers/>
        <w:tabs>
          <w:tab w:val="left" w:pos="720"/>
        </w:tabs>
        <w:ind w:right="45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Подпись:   </w:t>
      </w:r>
      <w:proofErr w:type="gramEnd"/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Подпись: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5389" w:rsidRDefault="00F15389">
      <w:pPr>
        <w:suppressLineNumbers/>
        <w:tabs>
          <w:tab w:val="left" w:pos="720"/>
        </w:tabs>
        <w:ind w:right="45"/>
        <w:rPr>
          <w:sz w:val="22"/>
          <w:szCs w:val="22"/>
        </w:rPr>
      </w:pPr>
    </w:p>
    <w:p w:rsidR="00F15389" w:rsidRDefault="00E65D73">
      <w:pPr>
        <w:suppressLineNumbers/>
        <w:tabs>
          <w:tab w:val="left" w:pos="720"/>
        </w:tabs>
        <w:ind w:right="4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F15389" w:rsidRDefault="00E65D73">
      <w:r>
        <w:rPr>
          <w:sz w:val="22"/>
          <w:szCs w:val="22"/>
        </w:rPr>
        <w:t>_____________________/</w:t>
      </w:r>
      <w:r>
        <w:rPr>
          <w:color w:val="000000"/>
          <w:sz w:val="22"/>
          <w:szCs w:val="22"/>
          <w:shd w:val="clear" w:color="auto" w:fill="FFFFFF"/>
        </w:rPr>
        <w:t xml:space="preserve"> _______________</w:t>
      </w:r>
      <w:r>
        <w:rPr>
          <w:sz w:val="22"/>
          <w:szCs w:val="22"/>
        </w:rPr>
        <w:t>/</w:t>
      </w:r>
      <w:r>
        <w:rPr>
          <w:color w:val="000000"/>
          <w:sz w:val="22"/>
          <w:szCs w:val="22"/>
          <w:shd w:val="clear" w:color="auto" w:fill="FFFFFF"/>
        </w:rPr>
        <w:t xml:space="preserve">      </w:t>
      </w:r>
      <w:r>
        <w:rPr>
          <w:rFonts w:cs="Arial Unicode MS"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>____________________/</w:t>
      </w:r>
      <w:r>
        <w:rPr>
          <w:bCs/>
          <w:sz w:val="22"/>
          <w:szCs w:val="22"/>
        </w:rPr>
        <w:t>Подгорчук</w:t>
      </w:r>
      <w:bookmarkStart w:id="0" w:name="_GoBack"/>
      <w:bookmarkEnd w:id="0"/>
      <w:r>
        <w:rPr>
          <w:bCs/>
          <w:sz w:val="22"/>
          <w:szCs w:val="22"/>
        </w:rPr>
        <w:t xml:space="preserve"> Д</w:t>
      </w:r>
      <w:r>
        <w:rPr>
          <w:bCs/>
          <w:sz w:val="22"/>
          <w:szCs w:val="22"/>
        </w:rPr>
        <w:t>.А./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15389" w:rsidRDefault="00E65D73">
      <w:pPr>
        <w:suppressLineNumbers/>
        <w:ind w:right="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</w:p>
    <w:p w:rsidR="00F15389" w:rsidRDefault="00F15389"/>
    <w:p w:rsidR="00F15389" w:rsidRDefault="00F15389"/>
    <w:sectPr w:rsidR="00F15389">
      <w:pgSz w:w="11906" w:h="16838"/>
      <w:pgMar w:top="1134" w:right="746" w:bottom="1134" w:left="10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ios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8CF"/>
    <w:multiLevelType w:val="multilevel"/>
    <w:tmpl w:val="C036555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8224B6"/>
    <w:multiLevelType w:val="multilevel"/>
    <w:tmpl w:val="065C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F159B"/>
    <w:multiLevelType w:val="multilevel"/>
    <w:tmpl w:val="FA7E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89"/>
    <w:rsid w:val="00E65D73"/>
    <w:rsid w:val="00F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F0D8"/>
  <w15:docId w15:val="{C7B3895D-9A58-4B95-8C4F-7154192C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E6"/>
    <w:pPr>
      <w:suppressAutoHyphens/>
    </w:pPr>
    <w:rPr>
      <w:sz w:val="24"/>
      <w:szCs w:val="24"/>
    </w:rPr>
  </w:style>
  <w:style w:type="paragraph" w:styleId="1">
    <w:name w:val="heading 1"/>
    <w:basedOn w:val="a"/>
    <w:qFormat/>
    <w:rsid w:val="001268DB"/>
    <w:pPr>
      <w:keepNext/>
      <w:tabs>
        <w:tab w:val="left" w:pos="720"/>
      </w:tabs>
      <w:ind w:left="720" w:hanging="360"/>
      <w:outlineLvl w:val="0"/>
    </w:pPr>
    <w:rPr>
      <w:rFonts w:ascii="Arial" w:hAnsi="Arial" w:cs="Arial"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86DE6"/>
    <w:rPr>
      <w:color w:val="0000FF"/>
      <w:u w:val="single"/>
    </w:rPr>
  </w:style>
  <w:style w:type="character" w:styleId="a3">
    <w:name w:val="Strong"/>
    <w:qFormat/>
    <w:rsid w:val="00C86DE6"/>
    <w:rPr>
      <w:b/>
      <w:bCs/>
    </w:rPr>
  </w:style>
  <w:style w:type="character" w:customStyle="1" w:styleId="apple-converted-space">
    <w:name w:val="apple-converted-space"/>
    <w:basedOn w:val="a0"/>
    <w:qFormat/>
    <w:rsid w:val="00A807FF"/>
  </w:style>
  <w:style w:type="character" w:customStyle="1" w:styleId="ListLabel1">
    <w:name w:val="ListLabel 1"/>
    <w:qFormat/>
    <w:rPr>
      <w:sz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31">
    <w:name w:val="Основной текст 31"/>
    <w:basedOn w:val="a"/>
    <w:qFormat/>
    <w:rsid w:val="00C86DE6"/>
    <w:pPr>
      <w:jc w:val="both"/>
    </w:pPr>
    <w:rPr>
      <w:rFonts w:ascii="Helios" w:hAnsi="Helios"/>
      <w:sz w:val="20"/>
      <w:szCs w:val="20"/>
      <w:lang w:val="en-AU" w:eastAsia="ar-SA"/>
    </w:rPr>
  </w:style>
  <w:style w:type="paragraph" w:customStyle="1" w:styleId="10">
    <w:name w:val="Обычный1"/>
    <w:qFormat/>
    <w:rsid w:val="00C86DE6"/>
    <w:pPr>
      <w:suppressAutoHyphens/>
    </w:pPr>
    <w:rPr>
      <w:sz w:val="24"/>
      <w:lang w:val="en-AU" w:eastAsia="ar-SA"/>
    </w:rPr>
  </w:style>
  <w:style w:type="paragraph" w:styleId="a9">
    <w:name w:val="Block Text"/>
    <w:basedOn w:val="a"/>
    <w:qFormat/>
    <w:rsid w:val="00C86DE6"/>
    <w:pPr>
      <w:spacing w:after="120"/>
      <w:ind w:left="4820"/>
    </w:pPr>
    <w:rPr>
      <w:szCs w:val="20"/>
    </w:rPr>
  </w:style>
  <w:style w:type="paragraph" w:styleId="2">
    <w:name w:val="Body Text 2"/>
    <w:basedOn w:val="a"/>
    <w:qFormat/>
    <w:rsid w:val="00AA2CC3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rus01@kaliningra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@klop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op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lops.ru/" TargetMode="External"/><Relationship Id="rId10" Type="http://schemas.openxmlformats.org/officeDocument/2006/relationships/hyperlink" Target="http://www.klo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o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КТ -31</vt:lpstr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КТ -31</dc:title>
  <dc:creator>u1804</dc:creator>
  <cp:lastModifiedBy>Вадим Раткевич</cp:lastModifiedBy>
  <cp:revision>2</cp:revision>
  <cp:lastPrinted>2015-08-20T12:04:00Z</cp:lastPrinted>
  <dcterms:created xsi:type="dcterms:W3CDTF">2017-06-13T11:25:00Z</dcterms:created>
  <dcterms:modified xsi:type="dcterms:W3CDTF">2017-06-13T11:25:00Z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